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74155" w14:textId="77777777" w:rsidR="002F40ED" w:rsidRPr="00467661" w:rsidRDefault="002F40ED" w:rsidP="002F40ED">
      <w:pPr>
        <w:jc w:val="center"/>
        <w:rPr>
          <w:b/>
          <w:bCs/>
          <w:sz w:val="32"/>
          <w:szCs w:val="32"/>
        </w:rPr>
      </w:pPr>
      <w:r w:rsidRPr="00467661">
        <w:rPr>
          <w:b/>
          <w:bCs/>
          <w:sz w:val="32"/>
          <w:szCs w:val="32"/>
        </w:rPr>
        <w:t xml:space="preserve">Expression of Interest for </w:t>
      </w:r>
    </w:p>
    <w:p w14:paraId="5F2205A3" w14:textId="258CE2A1" w:rsidR="002F40ED" w:rsidRDefault="002F40ED" w:rsidP="002F40ED">
      <w:pPr>
        <w:jc w:val="center"/>
        <w:rPr>
          <w:b/>
          <w:bCs/>
          <w:sz w:val="32"/>
          <w:szCs w:val="32"/>
        </w:rPr>
      </w:pPr>
      <w:r>
        <w:rPr>
          <w:b/>
          <w:bCs/>
          <w:sz w:val="32"/>
          <w:szCs w:val="32"/>
        </w:rPr>
        <w:t>GM Cancer Workforce &amp; Education Programme Board</w:t>
      </w:r>
    </w:p>
    <w:p w14:paraId="373F1B0D" w14:textId="77777777" w:rsidR="002F40ED" w:rsidRDefault="002F40ED" w:rsidP="002F40ED">
      <w:pPr>
        <w:jc w:val="center"/>
        <w:rPr>
          <w:b/>
          <w:bCs/>
          <w:sz w:val="32"/>
          <w:szCs w:val="32"/>
        </w:rPr>
      </w:pPr>
      <w:r>
        <w:rPr>
          <w:b/>
          <w:bCs/>
          <w:sz w:val="32"/>
          <w:szCs w:val="32"/>
        </w:rPr>
        <w:t>Representation Roles for the VCSE Sector</w:t>
      </w:r>
    </w:p>
    <w:p w14:paraId="0AFD9D97" w14:textId="77777777" w:rsidR="002F40ED" w:rsidRDefault="002F40ED" w:rsidP="002F40ED"/>
    <w:p w14:paraId="3E93517E" w14:textId="77777777" w:rsidR="002F40ED" w:rsidRPr="002313D9" w:rsidRDefault="002F40ED" w:rsidP="002313D9">
      <w:pPr>
        <w:jc w:val="both"/>
        <w:rPr>
          <w:rFonts w:cstheme="minorHAnsi"/>
          <w:b/>
          <w:bCs/>
        </w:rPr>
      </w:pPr>
      <w:r w:rsidRPr="002313D9">
        <w:rPr>
          <w:rFonts w:cstheme="minorHAnsi"/>
          <w:b/>
          <w:bCs/>
        </w:rPr>
        <w:t>Introduction</w:t>
      </w:r>
    </w:p>
    <w:p w14:paraId="345961F6" w14:textId="524849A1" w:rsidR="0015325B" w:rsidRPr="002313D9" w:rsidRDefault="0015325B" w:rsidP="002313D9">
      <w:pPr>
        <w:jc w:val="both"/>
        <w:rPr>
          <w:rFonts w:cstheme="minorHAnsi"/>
          <w:b/>
          <w:bCs/>
        </w:rPr>
      </w:pPr>
      <w:r w:rsidRPr="002313D9">
        <w:t xml:space="preserve">GM Cancer has established a group to be known as the </w:t>
      </w:r>
      <w:r w:rsidR="002313D9" w:rsidRPr="002313D9">
        <w:t xml:space="preserve">GM </w:t>
      </w:r>
      <w:r w:rsidRPr="002313D9">
        <w:t xml:space="preserve">Cancer Workforce &amp; Education </w:t>
      </w:r>
      <w:r w:rsidRPr="002313D9">
        <w:rPr>
          <w:rFonts w:cstheme="minorHAnsi"/>
        </w:rPr>
        <w:t>Programme Board that is responsible for the oversight of the cancer workforce &amp; education work programme in GM.</w:t>
      </w:r>
      <w:r w:rsidRPr="002313D9">
        <w:rPr>
          <w:rFonts w:cstheme="minorHAnsi"/>
          <w:b/>
          <w:bCs/>
        </w:rPr>
        <w:t xml:space="preserve"> </w:t>
      </w:r>
    </w:p>
    <w:p w14:paraId="4875DF03" w14:textId="3F3FEE93" w:rsidR="0015325B" w:rsidRPr="002313D9" w:rsidRDefault="0015325B" w:rsidP="002313D9">
      <w:pPr>
        <w:jc w:val="both"/>
        <w:rPr>
          <w:rFonts w:cstheme="minorHAnsi"/>
        </w:rPr>
      </w:pPr>
      <w:r w:rsidRPr="002313D9">
        <w:rPr>
          <w:rFonts w:cstheme="minorHAnsi"/>
        </w:rPr>
        <w:t>The purpose of the Board is to develop and grow the cancer workforce in Greater Manchester (GM) to ensure the workforce is representative, inclusive, and supported to respond to the needs to people affected by cancer by adapting new, improved ways of working, and embrace innovation and technology to deliver the best quality healthcare.</w:t>
      </w:r>
    </w:p>
    <w:p w14:paraId="31C742CB" w14:textId="77777777" w:rsidR="0015325B" w:rsidRPr="002313D9" w:rsidRDefault="0015325B" w:rsidP="002313D9">
      <w:pPr>
        <w:jc w:val="both"/>
        <w:rPr>
          <w:rFonts w:cstheme="minorHAnsi"/>
          <w:b/>
          <w:bCs/>
        </w:rPr>
      </w:pPr>
    </w:p>
    <w:p w14:paraId="370BC7F1" w14:textId="6CF9448A" w:rsidR="002F40ED" w:rsidRPr="002313D9" w:rsidRDefault="002F40ED" w:rsidP="002313D9">
      <w:pPr>
        <w:jc w:val="both"/>
        <w:rPr>
          <w:rFonts w:cstheme="minorHAnsi"/>
          <w:b/>
          <w:bCs/>
        </w:rPr>
      </w:pPr>
      <w:r w:rsidRPr="002313D9">
        <w:rPr>
          <w:rFonts w:cstheme="minorHAnsi"/>
          <w:b/>
          <w:bCs/>
        </w:rPr>
        <w:t>Objectives</w:t>
      </w:r>
    </w:p>
    <w:p w14:paraId="10A181CD" w14:textId="2928A2D4" w:rsidR="000A391B" w:rsidRPr="002313D9" w:rsidRDefault="000A391B" w:rsidP="002313D9">
      <w:pPr>
        <w:pStyle w:val="Default"/>
        <w:numPr>
          <w:ilvl w:val="0"/>
          <w:numId w:val="3"/>
        </w:numPr>
        <w:jc w:val="both"/>
        <w:rPr>
          <w:rFonts w:asciiTheme="minorHAnsi" w:hAnsiTheme="minorHAnsi"/>
          <w:sz w:val="22"/>
          <w:szCs w:val="22"/>
        </w:rPr>
      </w:pPr>
      <w:r w:rsidRPr="002313D9">
        <w:rPr>
          <w:rFonts w:asciiTheme="minorHAnsi" w:hAnsiTheme="minorHAnsi"/>
          <w:sz w:val="22"/>
          <w:szCs w:val="22"/>
        </w:rPr>
        <w:t xml:space="preserve">Provide overarching programme governance, </w:t>
      </w:r>
      <w:proofErr w:type="gramStart"/>
      <w:r w:rsidRPr="002313D9">
        <w:rPr>
          <w:rFonts w:asciiTheme="minorHAnsi" w:hAnsiTheme="minorHAnsi"/>
          <w:sz w:val="22"/>
          <w:szCs w:val="22"/>
        </w:rPr>
        <w:t>oversight</w:t>
      </w:r>
      <w:proofErr w:type="gramEnd"/>
      <w:r w:rsidRPr="002313D9">
        <w:rPr>
          <w:rFonts w:asciiTheme="minorHAnsi" w:hAnsiTheme="minorHAnsi"/>
          <w:sz w:val="22"/>
          <w:szCs w:val="22"/>
        </w:rPr>
        <w:t xml:space="preserve"> and challenge to ensure delivery of the GM Cancer Workforce and Education Strategy delivery plan.</w:t>
      </w:r>
    </w:p>
    <w:p w14:paraId="433C5613" w14:textId="50C94F4A" w:rsidR="000A391B" w:rsidRPr="002313D9" w:rsidRDefault="000A391B" w:rsidP="002313D9">
      <w:pPr>
        <w:pStyle w:val="Default"/>
        <w:numPr>
          <w:ilvl w:val="0"/>
          <w:numId w:val="3"/>
        </w:numPr>
        <w:jc w:val="both"/>
        <w:rPr>
          <w:rFonts w:asciiTheme="minorHAnsi" w:hAnsiTheme="minorHAnsi"/>
          <w:sz w:val="22"/>
          <w:szCs w:val="22"/>
        </w:rPr>
      </w:pPr>
      <w:r w:rsidRPr="002313D9">
        <w:rPr>
          <w:rFonts w:asciiTheme="minorHAnsi" w:hAnsiTheme="minorHAnsi"/>
          <w:sz w:val="22"/>
          <w:szCs w:val="22"/>
        </w:rPr>
        <w:t>Support organisations to share and build on good practice to deliver a one workforce ambition through a range of initiatives and embrace lifelong learning for all cancer health and care professionals.</w:t>
      </w:r>
    </w:p>
    <w:p w14:paraId="598601C8" w14:textId="059203D7" w:rsidR="000A391B" w:rsidRPr="002313D9" w:rsidRDefault="000A391B" w:rsidP="002313D9">
      <w:pPr>
        <w:pStyle w:val="Default"/>
        <w:numPr>
          <w:ilvl w:val="0"/>
          <w:numId w:val="3"/>
        </w:numPr>
        <w:jc w:val="both"/>
        <w:rPr>
          <w:rFonts w:asciiTheme="minorHAnsi" w:hAnsiTheme="minorHAnsi"/>
          <w:sz w:val="22"/>
          <w:szCs w:val="22"/>
        </w:rPr>
      </w:pPr>
      <w:r w:rsidRPr="002313D9">
        <w:rPr>
          <w:rFonts w:asciiTheme="minorHAnsi" w:hAnsiTheme="minorHAnsi"/>
          <w:sz w:val="22"/>
          <w:szCs w:val="22"/>
        </w:rPr>
        <w:t xml:space="preserve">To act as a central forum for receiving and addressing system-wide workforce and education issues. </w:t>
      </w:r>
    </w:p>
    <w:p w14:paraId="102BC90B" w14:textId="77777777" w:rsidR="000A391B" w:rsidRPr="002313D9" w:rsidRDefault="000A391B" w:rsidP="002313D9">
      <w:pPr>
        <w:pStyle w:val="Default"/>
        <w:jc w:val="both"/>
        <w:rPr>
          <w:rFonts w:asciiTheme="minorHAnsi" w:hAnsiTheme="minorHAnsi"/>
          <w:sz w:val="22"/>
          <w:szCs w:val="22"/>
        </w:rPr>
      </w:pPr>
    </w:p>
    <w:p w14:paraId="481A2C3E" w14:textId="7ACC619E" w:rsidR="000A391B" w:rsidRPr="002313D9" w:rsidRDefault="000A391B" w:rsidP="002313D9">
      <w:pPr>
        <w:pStyle w:val="Default"/>
        <w:jc w:val="both"/>
        <w:rPr>
          <w:rFonts w:asciiTheme="minorHAnsi" w:hAnsiTheme="minorHAnsi"/>
          <w:sz w:val="22"/>
          <w:szCs w:val="22"/>
        </w:rPr>
      </w:pPr>
      <w:r w:rsidRPr="002313D9">
        <w:rPr>
          <w:rFonts w:asciiTheme="minorHAnsi" w:hAnsiTheme="minorHAnsi"/>
          <w:sz w:val="22"/>
          <w:szCs w:val="22"/>
        </w:rPr>
        <w:t>The four pillars of programme activity include:</w:t>
      </w:r>
    </w:p>
    <w:p w14:paraId="6520B4B5" w14:textId="77777777" w:rsidR="000A391B" w:rsidRPr="002313D9" w:rsidRDefault="000A391B" w:rsidP="002313D9">
      <w:pPr>
        <w:pStyle w:val="Default"/>
        <w:jc w:val="both"/>
        <w:rPr>
          <w:rFonts w:asciiTheme="minorHAnsi" w:hAnsiTheme="minorHAnsi"/>
          <w:sz w:val="22"/>
          <w:szCs w:val="22"/>
        </w:rPr>
      </w:pPr>
    </w:p>
    <w:p w14:paraId="703FF6EE" w14:textId="0E9DC7BD" w:rsidR="002F40ED" w:rsidRPr="002313D9" w:rsidRDefault="000A391B" w:rsidP="002313D9">
      <w:pPr>
        <w:jc w:val="both"/>
        <w:rPr>
          <w:rFonts w:cstheme="minorHAnsi"/>
        </w:rPr>
      </w:pPr>
      <w:r w:rsidRPr="002313D9">
        <w:rPr>
          <w:rFonts w:cstheme="minorHAnsi"/>
          <w:u w:val="single"/>
        </w:rPr>
        <w:t>Workforce integration</w:t>
      </w:r>
      <w:r w:rsidRPr="002313D9">
        <w:rPr>
          <w:rFonts w:cstheme="minorHAnsi"/>
        </w:rPr>
        <w:t xml:space="preserve"> – focusing on the one workforce ambition</w:t>
      </w:r>
    </w:p>
    <w:p w14:paraId="7D422D8D" w14:textId="15F57764" w:rsidR="000A391B" w:rsidRPr="002313D9" w:rsidRDefault="000A391B" w:rsidP="002313D9">
      <w:pPr>
        <w:jc w:val="both"/>
        <w:rPr>
          <w:rFonts w:cstheme="minorHAnsi"/>
        </w:rPr>
      </w:pPr>
      <w:r w:rsidRPr="002313D9">
        <w:rPr>
          <w:rFonts w:cstheme="minorHAnsi"/>
          <w:u w:val="single"/>
        </w:rPr>
        <w:t>Workforce Wellbeing</w:t>
      </w:r>
      <w:r w:rsidRPr="002313D9">
        <w:rPr>
          <w:rFonts w:cstheme="minorHAnsi"/>
        </w:rPr>
        <w:t xml:space="preserve"> – promoting existing resources and measuring uptake</w:t>
      </w:r>
    </w:p>
    <w:p w14:paraId="5161E025" w14:textId="1AED3819" w:rsidR="000A391B" w:rsidRPr="002313D9" w:rsidRDefault="000A391B" w:rsidP="002313D9">
      <w:pPr>
        <w:jc w:val="both"/>
        <w:rPr>
          <w:rFonts w:cstheme="minorHAnsi"/>
        </w:rPr>
      </w:pPr>
      <w:r w:rsidRPr="002313D9">
        <w:rPr>
          <w:rFonts w:cstheme="minorHAnsi"/>
          <w:u w:val="single"/>
        </w:rPr>
        <w:t>Growing and Developing our Workforce by</w:t>
      </w:r>
      <w:r w:rsidRPr="002313D9">
        <w:rPr>
          <w:rFonts w:cstheme="minorHAnsi"/>
        </w:rPr>
        <w:t>:</w:t>
      </w:r>
    </w:p>
    <w:p w14:paraId="718F0B60" w14:textId="3134CBCA" w:rsidR="000A391B" w:rsidRPr="002313D9" w:rsidRDefault="000A391B" w:rsidP="002313D9">
      <w:pPr>
        <w:pStyle w:val="ListParagraph"/>
        <w:numPr>
          <w:ilvl w:val="0"/>
          <w:numId w:val="4"/>
        </w:numPr>
        <w:jc w:val="both"/>
        <w:rPr>
          <w:rFonts w:cstheme="minorHAnsi"/>
        </w:rPr>
      </w:pPr>
      <w:r w:rsidRPr="002313D9">
        <w:rPr>
          <w:rFonts w:cstheme="minorHAnsi"/>
        </w:rPr>
        <w:t>Attracting new health and care staff though innovative ways.</w:t>
      </w:r>
    </w:p>
    <w:p w14:paraId="6E19EB81" w14:textId="54F6A52E" w:rsidR="000A391B" w:rsidRPr="002313D9" w:rsidRDefault="000A391B" w:rsidP="002313D9">
      <w:pPr>
        <w:pStyle w:val="ListParagraph"/>
        <w:numPr>
          <w:ilvl w:val="0"/>
          <w:numId w:val="4"/>
        </w:numPr>
        <w:jc w:val="both"/>
        <w:rPr>
          <w:rFonts w:cstheme="minorHAnsi"/>
        </w:rPr>
      </w:pPr>
      <w:r w:rsidRPr="002313D9">
        <w:rPr>
          <w:rFonts w:cstheme="minorHAnsi"/>
        </w:rPr>
        <w:t xml:space="preserve">Recruiting more people into cancer </w:t>
      </w:r>
      <w:r w:rsidR="004D5607" w:rsidRPr="002313D9">
        <w:rPr>
          <w:rFonts w:cstheme="minorHAnsi"/>
        </w:rPr>
        <w:t>by developing clear routes into professions and opportunities for generalist roles.</w:t>
      </w:r>
    </w:p>
    <w:p w14:paraId="4ACEE54E" w14:textId="7329B121" w:rsidR="004D5607" w:rsidRPr="002313D9" w:rsidRDefault="004D5607" w:rsidP="002313D9">
      <w:pPr>
        <w:pStyle w:val="ListParagraph"/>
        <w:numPr>
          <w:ilvl w:val="0"/>
          <w:numId w:val="4"/>
        </w:numPr>
        <w:jc w:val="both"/>
        <w:rPr>
          <w:rFonts w:cstheme="minorHAnsi"/>
        </w:rPr>
      </w:pPr>
      <w:r w:rsidRPr="002313D9">
        <w:rPr>
          <w:rFonts w:cstheme="minorHAnsi"/>
        </w:rPr>
        <w:t xml:space="preserve">Retaining the cancer workforce by providing support, investing in </w:t>
      </w:r>
      <w:proofErr w:type="gramStart"/>
      <w:r w:rsidRPr="002313D9">
        <w:rPr>
          <w:rFonts w:cstheme="minorHAnsi"/>
        </w:rPr>
        <w:t>education</w:t>
      </w:r>
      <w:proofErr w:type="gramEnd"/>
      <w:r w:rsidRPr="002313D9">
        <w:rPr>
          <w:rFonts w:cstheme="minorHAnsi"/>
        </w:rPr>
        <w:t xml:space="preserve"> and providing opportunities for life-long learning.</w:t>
      </w:r>
    </w:p>
    <w:p w14:paraId="4F095425" w14:textId="3A7DD692" w:rsidR="000A391B" w:rsidRPr="002313D9" w:rsidRDefault="004D5607" w:rsidP="002313D9">
      <w:pPr>
        <w:jc w:val="both"/>
        <w:rPr>
          <w:rFonts w:cstheme="minorHAnsi"/>
          <w:u w:val="single"/>
        </w:rPr>
      </w:pPr>
      <w:r w:rsidRPr="002313D9">
        <w:rPr>
          <w:rFonts w:cstheme="minorHAnsi"/>
          <w:u w:val="single"/>
        </w:rPr>
        <w:t>Addressing Inequalities through:</w:t>
      </w:r>
    </w:p>
    <w:p w14:paraId="1A8114F1" w14:textId="28751F2F" w:rsidR="004D5607" w:rsidRPr="002313D9" w:rsidRDefault="004D5607" w:rsidP="002313D9">
      <w:pPr>
        <w:pStyle w:val="ListParagraph"/>
        <w:numPr>
          <w:ilvl w:val="0"/>
          <w:numId w:val="6"/>
        </w:numPr>
        <w:jc w:val="both"/>
        <w:rPr>
          <w:rFonts w:cstheme="minorHAnsi"/>
        </w:rPr>
      </w:pPr>
      <w:r w:rsidRPr="002313D9">
        <w:rPr>
          <w:rFonts w:cstheme="minorHAnsi"/>
        </w:rPr>
        <w:t xml:space="preserve">Increasing diversity within the cancer workforce. </w:t>
      </w:r>
    </w:p>
    <w:p w14:paraId="47EB8599" w14:textId="0AB5ADCD" w:rsidR="004D5607" w:rsidRPr="002313D9" w:rsidRDefault="004D5607" w:rsidP="002313D9">
      <w:pPr>
        <w:pStyle w:val="ListParagraph"/>
        <w:numPr>
          <w:ilvl w:val="0"/>
          <w:numId w:val="6"/>
        </w:numPr>
        <w:jc w:val="both"/>
        <w:rPr>
          <w:rFonts w:cstheme="minorHAnsi"/>
        </w:rPr>
      </w:pPr>
      <w:r w:rsidRPr="002313D9">
        <w:rPr>
          <w:rFonts w:cstheme="minorHAnsi"/>
        </w:rPr>
        <w:t>Promoting GM cancer workforce health messaging.</w:t>
      </w:r>
    </w:p>
    <w:p w14:paraId="069342D6" w14:textId="5A24B2B2" w:rsidR="004D5607" w:rsidRPr="002313D9" w:rsidRDefault="004D5607" w:rsidP="002313D9">
      <w:pPr>
        <w:pStyle w:val="ListParagraph"/>
        <w:numPr>
          <w:ilvl w:val="0"/>
          <w:numId w:val="6"/>
        </w:numPr>
        <w:jc w:val="both"/>
        <w:rPr>
          <w:rFonts w:cstheme="minorHAnsi"/>
        </w:rPr>
      </w:pPr>
      <w:r w:rsidRPr="002313D9">
        <w:rPr>
          <w:rFonts w:cstheme="minorHAnsi"/>
        </w:rPr>
        <w:lastRenderedPageBreak/>
        <w:t>Signposting to and developing tackling inequalities education in response to workforce need.</w:t>
      </w:r>
    </w:p>
    <w:p w14:paraId="2ABB3DEB" w14:textId="77777777" w:rsidR="000A391B" w:rsidRPr="002313D9" w:rsidRDefault="000A391B" w:rsidP="002313D9">
      <w:pPr>
        <w:jc w:val="both"/>
        <w:rPr>
          <w:rFonts w:cstheme="minorHAnsi"/>
          <w:b/>
          <w:bCs/>
        </w:rPr>
      </w:pPr>
    </w:p>
    <w:p w14:paraId="60F10990" w14:textId="77777777" w:rsidR="002F40ED" w:rsidRPr="002313D9" w:rsidRDefault="002F40ED" w:rsidP="002313D9">
      <w:pPr>
        <w:jc w:val="both"/>
        <w:rPr>
          <w:rFonts w:cstheme="minorHAnsi"/>
          <w:b/>
          <w:bCs/>
        </w:rPr>
      </w:pPr>
      <w:r w:rsidRPr="002313D9">
        <w:rPr>
          <w:rFonts w:cstheme="minorHAnsi"/>
          <w:b/>
          <w:bCs/>
        </w:rPr>
        <w:t>Representation</w:t>
      </w:r>
    </w:p>
    <w:p w14:paraId="0E0974C9" w14:textId="77777777" w:rsidR="004D5607" w:rsidRPr="002313D9" w:rsidRDefault="004D5607" w:rsidP="002313D9">
      <w:pPr>
        <w:jc w:val="both"/>
        <w:rPr>
          <w:rFonts w:cstheme="minorHAnsi"/>
        </w:rPr>
      </w:pPr>
      <w:r w:rsidRPr="002313D9">
        <w:rPr>
          <w:rFonts w:cstheme="minorHAnsi"/>
          <w:u w:val="single"/>
        </w:rPr>
        <w:t>Chair</w:t>
      </w:r>
      <w:r w:rsidRPr="002313D9">
        <w:rPr>
          <w:rFonts w:cstheme="minorHAnsi"/>
        </w:rPr>
        <w:t xml:space="preserve"> – Alliance Medical Director, GM Cancer</w:t>
      </w:r>
    </w:p>
    <w:p w14:paraId="1BD1ED22" w14:textId="77777777" w:rsidR="004D5607" w:rsidRPr="002313D9" w:rsidRDefault="004D5607" w:rsidP="002313D9">
      <w:pPr>
        <w:jc w:val="both"/>
        <w:rPr>
          <w:rFonts w:cstheme="minorHAnsi"/>
        </w:rPr>
      </w:pPr>
      <w:r w:rsidRPr="002313D9">
        <w:rPr>
          <w:rFonts w:cstheme="minorHAnsi"/>
          <w:u w:val="single"/>
        </w:rPr>
        <w:t>Deputy Chair</w:t>
      </w:r>
      <w:r w:rsidRPr="002313D9">
        <w:rPr>
          <w:rFonts w:cstheme="minorHAnsi"/>
        </w:rPr>
        <w:t xml:space="preserve"> – Programme Director for Workforce &amp; Education, GM Cancer</w:t>
      </w:r>
    </w:p>
    <w:p w14:paraId="5F82E7F9" w14:textId="77777777" w:rsidR="004D5607" w:rsidRPr="002313D9" w:rsidRDefault="004D5607" w:rsidP="002313D9">
      <w:pPr>
        <w:jc w:val="both"/>
        <w:rPr>
          <w:rFonts w:cstheme="minorHAnsi"/>
        </w:rPr>
      </w:pPr>
      <w:r w:rsidRPr="002313D9">
        <w:rPr>
          <w:rFonts w:cstheme="minorHAnsi"/>
        </w:rPr>
        <w:t>Patient and Carer Representatives, GM Cancer Voices Community</w:t>
      </w:r>
    </w:p>
    <w:p w14:paraId="3C0A2542" w14:textId="77777777" w:rsidR="004D5607" w:rsidRPr="002313D9" w:rsidRDefault="004D5607" w:rsidP="002313D9">
      <w:pPr>
        <w:jc w:val="both"/>
        <w:rPr>
          <w:rFonts w:cstheme="minorHAnsi"/>
        </w:rPr>
      </w:pPr>
      <w:r w:rsidRPr="002313D9">
        <w:rPr>
          <w:rFonts w:cstheme="minorHAnsi"/>
        </w:rPr>
        <w:t>Workforce &amp; Education Programme Lead, GM Cancer</w:t>
      </w:r>
    </w:p>
    <w:p w14:paraId="6C441ABC" w14:textId="77777777" w:rsidR="004D5607" w:rsidRPr="002313D9" w:rsidRDefault="004D5607" w:rsidP="002313D9">
      <w:pPr>
        <w:jc w:val="both"/>
        <w:rPr>
          <w:rFonts w:cstheme="minorHAnsi"/>
        </w:rPr>
      </w:pPr>
      <w:r w:rsidRPr="002313D9">
        <w:rPr>
          <w:rFonts w:cstheme="minorHAnsi"/>
        </w:rPr>
        <w:t>Senior Programme Lead for Education, GM Cancer</w:t>
      </w:r>
    </w:p>
    <w:p w14:paraId="0BC27C43" w14:textId="77777777" w:rsidR="004D5607" w:rsidRPr="002313D9" w:rsidRDefault="004D5607" w:rsidP="002313D9">
      <w:pPr>
        <w:jc w:val="both"/>
        <w:rPr>
          <w:rFonts w:cstheme="minorHAnsi"/>
        </w:rPr>
      </w:pPr>
      <w:r w:rsidRPr="002313D9">
        <w:rPr>
          <w:rFonts w:cstheme="minorHAnsi"/>
        </w:rPr>
        <w:t>Director of Commissioning and Early Diagnosis, GM Cancer</w:t>
      </w:r>
    </w:p>
    <w:p w14:paraId="3F25C16D" w14:textId="77777777" w:rsidR="004D5607" w:rsidRPr="002313D9" w:rsidRDefault="004D5607" w:rsidP="002313D9">
      <w:pPr>
        <w:jc w:val="both"/>
        <w:rPr>
          <w:rFonts w:cstheme="minorHAnsi"/>
        </w:rPr>
      </w:pPr>
      <w:r w:rsidRPr="002313D9">
        <w:rPr>
          <w:rFonts w:cstheme="minorHAnsi"/>
        </w:rPr>
        <w:t>Associate Director, GM Cancer</w:t>
      </w:r>
    </w:p>
    <w:p w14:paraId="267A3716" w14:textId="77777777" w:rsidR="004D5607" w:rsidRPr="002313D9" w:rsidRDefault="004D5607" w:rsidP="002313D9">
      <w:pPr>
        <w:jc w:val="both"/>
        <w:rPr>
          <w:rFonts w:cstheme="minorHAnsi"/>
        </w:rPr>
      </w:pPr>
      <w:r w:rsidRPr="002313D9">
        <w:rPr>
          <w:rFonts w:cstheme="minorHAnsi"/>
        </w:rPr>
        <w:t>Workforce &amp; Education Project Support Officer, GM Cancer</w:t>
      </w:r>
    </w:p>
    <w:p w14:paraId="399FFB38" w14:textId="77777777" w:rsidR="004D5607" w:rsidRPr="002313D9" w:rsidRDefault="004D5607" w:rsidP="002313D9">
      <w:pPr>
        <w:jc w:val="both"/>
        <w:rPr>
          <w:rFonts w:cstheme="minorHAnsi"/>
        </w:rPr>
      </w:pPr>
      <w:r w:rsidRPr="002313D9">
        <w:rPr>
          <w:rFonts w:cstheme="minorHAnsi"/>
        </w:rPr>
        <w:t>Representative from the ICB People and Culture team</w:t>
      </w:r>
    </w:p>
    <w:p w14:paraId="49755DF9" w14:textId="77777777" w:rsidR="004D5607" w:rsidRPr="002313D9" w:rsidRDefault="004D5607" w:rsidP="002313D9">
      <w:pPr>
        <w:jc w:val="both"/>
        <w:rPr>
          <w:rFonts w:cstheme="minorHAnsi"/>
        </w:rPr>
      </w:pPr>
      <w:r w:rsidRPr="002313D9">
        <w:rPr>
          <w:rFonts w:cstheme="minorHAnsi"/>
        </w:rPr>
        <w:t>Director of Workforce, Mental Health</w:t>
      </w:r>
    </w:p>
    <w:p w14:paraId="36A2F000" w14:textId="77777777" w:rsidR="004D5607" w:rsidRPr="002313D9" w:rsidRDefault="004D5607" w:rsidP="002313D9">
      <w:pPr>
        <w:jc w:val="both"/>
        <w:rPr>
          <w:rFonts w:cstheme="minorHAnsi"/>
        </w:rPr>
      </w:pPr>
      <w:r w:rsidRPr="002313D9">
        <w:rPr>
          <w:rFonts w:cstheme="minorHAnsi"/>
        </w:rPr>
        <w:t>Social Care Workforce Programme Manager</w:t>
      </w:r>
    </w:p>
    <w:p w14:paraId="23DE01F9" w14:textId="77777777" w:rsidR="004D5607" w:rsidRPr="002313D9" w:rsidRDefault="004D5607" w:rsidP="002313D9">
      <w:pPr>
        <w:jc w:val="both"/>
        <w:rPr>
          <w:rFonts w:cstheme="minorHAnsi"/>
        </w:rPr>
      </w:pPr>
      <w:r w:rsidRPr="002313D9">
        <w:rPr>
          <w:rFonts w:cstheme="minorHAnsi"/>
        </w:rPr>
        <w:t>Macmillan Partnership Manager for GM</w:t>
      </w:r>
    </w:p>
    <w:p w14:paraId="16FE7C5C" w14:textId="77777777" w:rsidR="004D5607" w:rsidRPr="002313D9" w:rsidRDefault="004D5607" w:rsidP="002313D9">
      <w:pPr>
        <w:jc w:val="both"/>
        <w:rPr>
          <w:rFonts w:cstheme="minorHAnsi"/>
        </w:rPr>
      </w:pPr>
      <w:r w:rsidRPr="002313D9">
        <w:rPr>
          <w:rFonts w:cstheme="minorHAnsi"/>
        </w:rPr>
        <w:t>HR Director, The Christie</w:t>
      </w:r>
    </w:p>
    <w:p w14:paraId="3BF5932A" w14:textId="77777777" w:rsidR="004D5607" w:rsidRPr="002313D9" w:rsidRDefault="004D5607" w:rsidP="002313D9">
      <w:pPr>
        <w:jc w:val="both"/>
        <w:rPr>
          <w:rFonts w:cstheme="minorHAnsi"/>
        </w:rPr>
      </w:pPr>
      <w:r w:rsidRPr="002313D9">
        <w:rPr>
          <w:rFonts w:cstheme="minorHAnsi"/>
        </w:rPr>
        <w:t>Macmillan Head of Nursing for Cancer Services, MFT</w:t>
      </w:r>
    </w:p>
    <w:p w14:paraId="571B7F82" w14:textId="77777777" w:rsidR="004D5607" w:rsidRPr="002313D9" w:rsidRDefault="004D5607" w:rsidP="002313D9">
      <w:pPr>
        <w:jc w:val="both"/>
        <w:rPr>
          <w:rFonts w:cstheme="minorHAnsi"/>
        </w:rPr>
      </w:pPr>
      <w:r w:rsidRPr="002313D9">
        <w:rPr>
          <w:rFonts w:cstheme="minorHAnsi"/>
        </w:rPr>
        <w:t>Head of Transformation, Stockport &amp; Tameside</w:t>
      </w:r>
    </w:p>
    <w:p w14:paraId="54F7827B" w14:textId="77777777" w:rsidR="004D5607" w:rsidRPr="002313D9" w:rsidRDefault="004D5607" w:rsidP="002313D9">
      <w:pPr>
        <w:jc w:val="both"/>
        <w:rPr>
          <w:rFonts w:cstheme="minorHAnsi"/>
        </w:rPr>
      </w:pPr>
      <w:r w:rsidRPr="002313D9">
        <w:rPr>
          <w:rFonts w:cstheme="minorHAnsi"/>
        </w:rPr>
        <w:t>Head of Transformation, NCA</w:t>
      </w:r>
    </w:p>
    <w:p w14:paraId="365583DF" w14:textId="77777777" w:rsidR="004D5607" w:rsidRPr="002313D9" w:rsidRDefault="004D5607" w:rsidP="002313D9">
      <w:pPr>
        <w:jc w:val="both"/>
        <w:rPr>
          <w:rFonts w:cstheme="minorHAnsi"/>
        </w:rPr>
      </w:pPr>
      <w:r w:rsidRPr="002313D9">
        <w:rPr>
          <w:rFonts w:cstheme="minorHAnsi"/>
        </w:rPr>
        <w:t>Chief AHP, NCA</w:t>
      </w:r>
    </w:p>
    <w:p w14:paraId="09B0DE07" w14:textId="77777777" w:rsidR="004D5607" w:rsidRPr="002313D9" w:rsidRDefault="004D5607" w:rsidP="002313D9">
      <w:pPr>
        <w:jc w:val="both"/>
        <w:rPr>
          <w:rFonts w:cstheme="minorHAnsi"/>
        </w:rPr>
      </w:pPr>
      <w:r w:rsidRPr="002313D9">
        <w:rPr>
          <w:rFonts w:cstheme="minorHAnsi"/>
        </w:rPr>
        <w:t>Executive Chief Nurse and Director of Quality, The Christie</w:t>
      </w:r>
    </w:p>
    <w:p w14:paraId="6142681D" w14:textId="77777777" w:rsidR="004D5607" w:rsidRPr="002313D9" w:rsidRDefault="004D5607" w:rsidP="002313D9">
      <w:pPr>
        <w:jc w:val="both"/>
        <w:rPr>
          <w:rFonts w:cstheme="minorHAnsi"/>
        </w:rPr>
      </w:pPr>
      <w:r w:rsidRPr="002313D9">
        <w:rPr>
          <w:rFonts w:cstheme="minorHAnsi"/>
        </w:rPr>
        <w:t>Macmillan Associate Director of Nursing for Cancer, Stockport</w:t>
      </w:r>
    </w:p>
    <w:p w14:paraId="4BA11BDE" w14:textId="77777777" w:rsidR="004D5607" w:rsidRPr="002313D9" w:rsidRDefault="004D5607" w:rsidP="002313D9">
      <w:pPr>
        <w:jc w:val="both"/>
        <w:rPr>
          <w:rFonts w:cstheme="minorHAnsi"/>
        </w:rPr>
      </w:pPr>
      <w:r w:rsidRPr="002313D9">
        <w:rPr>
          <w:rFonts w:cstheme="minorHAnsi"/>
        </w:rPr>
        <w:t>Chief AHP, The Christie</w:t>
      </w:r>
    </w:p>
    <w:p w14:paraId="7EB6ECBC" w14:textId="77777777" w:rsidR="004D5607" w:rsidRPr="002313D9" w:rsidRDefault="004D5607" w:rsidP="002313D9">
      <w:pPr>
        <w:jc w:val="both"/>
        <w:rPr>
          <w:rFonts w:cstheme="minorHAnsi"/>
        </w:rPr>
      </w:pPr>
      <w:r w:rsidRPr="002313D9">
        <w:rPr>
          <w:rFonts w:cstheme="minorHAnsi"/>
        </w:rPr>
        <w:t>Associate Dean, University of Salford</w:t>
      </w:r>
    </w:p>
    <w:p w14:paraId="4AA4E760" w14:textId="77777777" w:rsidR="004D5607" w:rsidRPr="002313D9" w:rsidRDefault="004D5607" w:rsidP="002313D9">
      <w:pPr>
        <w:jc w:val="both"/>
        <w:rPr>
          <w:rFonts w:cstheme="minorHAnsi"/>
        </w:rPr>
      </w:pPr>
      <w:r w:rsidRPr="002313D9">
        <w:rPr>
          <w:rFonts w:cstheme="minorHAnsi"/>
        </w:rPr>
        <w:t>Group Director for Learning &amp; Development, NCA</w:t>
      </w:r>
    </w:p>
    <w:p w14:paraId="5A9FB2E8" w14:textId="334D2A1D" w:rsidR="002F40ED" w:rsidRPr="002313D9" w:rsidRDefault="004D5607" w:rsidP="002313D9">
      <w:pPr>
        <w:jc w:val="both"/>
        <w:rPr>
          <w:rFonts w:cstheme="minorHAnsi"/>
        </w:rPr>
      </w:pPr>
      <w:r w:rsidRPr="002313D9">
        <w:rPr>
          <w:rFonts w:cstheme="minorHAnsi"/>
        </w:rPr>
        <w:t>Director of Strategy, NCA</w:t>
      </w:r>
    </w:p>
    <w:p w14:paraId="3B9F633F" w14:textId="77777777" w:rsidR="002F40ED" w:rsidRPr="002313D9" w:rsidRDefault="002F40ED" w:rsidP="002313D9">
      <w:pPr>
        <w:jc w:val="both"/>
        <w:rPr>
          <w:rFonts w:cstheme="minorHAnsi"/>
        </w:rPr>
      </w:pPr>
    </w:p>
    <w:p w14:paraId="11111310" w14:textId="77777777" w:rsidR="004D5607" w:rsidRPr="002313D9" w:rsidRDefault="004D5607" w:rsidP="002313D9">
      <w:pPr>
        <w:jc w:val="both"/>
        <w:rPr>
          <w:rFonts w:cstheme="minorHAnsi"/>
        </w:rPr>
      </w:pPr>
    </w:p>
    <w:p w14:paraId="6CAF301D" w14:textId="77777777" w:rsidR="002F40ED" w:rsidRPr="002313D9" w:rsidRDefault="002F40ED" w:rsidP="002313D9">
      <w:pPr>
        <w:jc w:val="both"/>
        <w:rPr>
          <w:rFonts w:cstheme="minorHAnsi"/>
          <w:b/>
          <w:bCs/>
        </w:rPr>
      </w:pPr>
      <w:r w:rsidRPr="002313D9">
        <w:rPr>
          <w:rFonts w:cstheme="minorHAnsi"/>
          <w:b/>
          <w:bCs/>
        </w:rPr>
        <w:lastRenderedPageBreak/>
        <w:t>Meetings</w:t>
      </w:r>
    </w:p>
    <w:p w14:paraId="2420AF6B" w14:textId="77777777" w:rsidR="00D03CD1" w:rsidRDefault="004D5607" w:rsidP="002313D9">
      <w:pPr>
        <w:jc w:val="both"/>
        <w:rPr>
          <w:rFonts w:cstheme="minorHAnsi"/>
        </w:rPr>
      </w:pPr>
      <w:r w:rsidRPr="002313D9">
        <w:rPr>
          <w:rFonts w:cstheme="minorHAnsi"/>
        </w:rPr>
        <w:t>The meetings will be held once every two months for 1 hour. Meetings will be held as Microsoft Teams calls</w:t>
      </w:r>
      <w:r w:rsidR="00D03CD1">
        <w:rPr>
          <w:rFonts w:cstheme="minorHAnsi"/>
        </w:rPr>
        <w:t>.</w:t>
      </w:r>
    </w:p>
    <w:p w14:paraId="001845B0" w14:textId="3B25B0F5" w:rsidR="002F40ED" w:rsidRPr="002313D9" w:rsidRDefault="00D03CD1" w:rsidP="002313D9">
      <w:pPr>
        <w:jc w:val="both"/>
        <w:rPr>
          <w:rFonts w:cstheme="minorHAnsi"/>
        </w:rPr>
      </w:pPr>
      <w:r>
        <w:rPr>
          <w:rFonts w:cstheme="minorHAnsi"/>
        </w:rPr>
        <w:t>There will be a</w:t>
      </w:r>
      <w:r w:rsidR="004D5607" w:rsidRPr="002313D9">
        <w:rPr>
          <w:rFonts w:cstheme="minorHAnsi"/>
        </w:rPr>
        <w:t xml:space="preserve"> minimum of 1 face-to-face </w:t>
      </w:r>
      <w:r w:rsidR="00EA6CEC">
        <w:rPr>
          <w:rFonts w:cstheme="minorHAnsi"/>
        </w:rPr>
        <w:t xml:space="preserve">meeting per year </w:t>
      </w:r>
      <w:r w:rsidR="00C3261D">
        <w:rPr>
          <w:rFonts w:cstheme="minorHAnsi"/>
        </w:rPr>
        <w:t>for approx. 2 hours.</w:t>
      </w:r>
    </w:p>
    <w:p w14:paraId="1BE5CBF9" w14:textId="3F64B3F5" w:rsidR="004D5607" w:rsidRPr="002313D9" w:rsidRDefault="004D5607" w:rsidP="002313D9">
      <w:pPr>
        <w:jc w:val="both"/>
        <w:rPr>
          <w:rFonts w:cstheme="minorHAnsi"/>
        </w:rPr>
      </w:pPr>
      <w:r w:rsidRPr="002313D9">
        <w:rPr>
          <w:rFonts w:cstheme="minorHAnsi"/>
        </w:rPr>
        <w:t>Administrative support will be provided by Workforce &amp; Education Programme Lead, Project Support Officer.</w:t>
      </w:r>
    </w:p>
    <w:p w14:paraId="59CEBF2F" w14:textId="77777777" w:rsidR="004D5607" w:rsidRPr="002313D9" w:rsidRDefault="004D5607" w:rsidP="002313D9">
      <w:pPr>
        <w:jc w:val="both"/>
        <w:rPr>
          <w:rFonts w:cstheme="minorHAnsi"/>
        </w:rPr>
      </w:pPr>
      <w:r w:rsidRPr="002313D9">
        <w:rPr>
          <w:rFonts w:cstheme="minorHAnsi"/>
        </w:rPr>
        <w:t>Their duties will include:</w:t>
      </w:r>
    </w:p>
    <w:p w14:paraId="6B8962F6" w14:textId="49FF50A6" w:rsidR="004D5607" w:rsidRPr="002313D9" w:rsidRDefault="004D5607" w:rsidP="002313D9">
      <w:pPr>
        <w:pStyle w:val="ListParagraph"/>
        <w:numPr>
          <w:ilvl w:val="0"/>
          <w:numId w:val="7"/>
        </w:numPr>
        <w:jc w:val="both"/>
        <w:rPr>
          <w:rFonts w:cstheme="minorHAnsi"/>
        </w:rPr>
      </w:pPr>
      <w:r w:rsidRPr="002313D9">
        <w:rPr>
          <w:rFonts w:cstheme="minorHAnsi"/>
        </w:rPr>
        <w:t>Developing and agreeing the agenda with the Chair / Deputy Chair.</w:t>
      </w:r>
    </w:p>
    <w:p w14:paraId="59971834" w14:textId="62C5C3A0" w:rsidR="004D5607" w:rsidRPr="002313D9" w:rsidRDefault="004D5607" w:rsidP="002313D9">
      <w:pPr>
        <w:pStyle w:val="ListParagraph"/>
        <w:numPr>
          <w:ilvl w:val="0"/>
          <w:numId w:val="7"/>
        </w:numPr>
        <w:jc w:val="both"/>
        <w:rPr>
          <w:rFonts w:cstheme="minorHAnsi"/>
        </w:rPr>
      </w:pPr>
      <w:r w:rsidRPr="002313D9">
        <w:rPr>
          <w:rFonts w:cstheme="minorHAnsi"/>
        </w:rPr>
        <w:t>Ensuring all related papers are available and emailed to members, a minimum of 4 working days prior to the date of the meeting.</w:t>
      </w:r>
    </w:p>
    <w:p w14:paraId="221EFD3A" w14:textId="01217EAA" w:rsidR="004D5607" w:rsidRPr="002313D9" w:rsidRDefault="004D5607" w:rsidP="002313D9">
      <w:pPr>
        <w:pStyle w:val="ListParagraph"/>
        <w:numPr>
          <w:ilvl w:val="0"/>
          <w:numId w:val="7"/>
        </w:numPr>
        <w:jc w:val="both"/>
        <w:rPr>
          <w:rFonts w:cstheme="minorHAnsi"/>
        </w:rPr>
      </w:pPr>
      <w:r w:rsidRPr="002313D9">
        <w:rPr>
          <w:rFonts w:cstheme="minorHAnsi"/>
        </w:rPr>
        <w:t>Attending the meetings to note a summary, maintain the rolling actions log, maintain the work programme delivery plan/schedule for the meetings and provide support to the chair and members of the Group where required</w:t>
      </w:r>
    </w:p>
    <w:p w14:paraId="2F6A667B" w14:textId="70F21A8F" w:rsidR="004D5607" w:rsidRPr="006B38DD" w:rsidRDefault="004D5607" w:rsidP="002313D9">
      <w:pPr>
        <w:pStyle w:val="ListParagraph"/>
        <w:numPr>
          <w:ilvl w:val="0"/>
          <w:numId w:val="7"/>
        </w:numPr>
        <w:jc w:val="both"/>
        <w:rPr>
          <w:rFonts w:cstheme="minorHAnsi"/>
        </w:rPr>
      </w:pPr>
      <w:r w:rsidRPr="002313D9">
        <w:rPr>
          <w:rFonts w:cstheme="minorHAnsi"/>
        </w:rPr>
        <w:t>Circulate the meeting summary and action log following each meeting</w:t>
      </w:r>
    </w:p>
    <w:p w14:paraId="3BBB83BA" w14:textId="77777777" w:rsidR="002F40ED" w:rsidRPr="002313D9" w:rsidRDefault="002F40ED" w:rsidP="002313D9">
      <w:pPr>
        <w:jc w:val="both"/>
        <w:rPr>
          <w:b/>
          <w:bCs/>
          <w:color w:val="000000"/>
        </w:rPr>
      </w:pPr>
      <w:r w:rsidRPr="002313D9">
        <w:rPr>
          <w:b/>
          <w:bCs/>
          <w:color w:val="000000"/>
        </w:rPr>
        <w:t>Feedback Mechanisms</w:t>
      </w:r>
    </w:p>
    <w:p w14:paraId="23B95907" w14:textId="77777777" w:rsidR="002F40ED" w:rsidRPr="002313D9" w:rsidRDefault="002F40ED" w:rsidP="002313D9">
      <w:pPr>
        <w:spacing w:after="120"/>
        <w:jc w:val="both"/>
        <w:rPr>
          <w:rFonts w:cstheme="minorHAnsi"/>
        </w:rPr>
      </w:pPr>
      <w:r w:rsidRPr="002313D9">
        <w:rPr>
          <w:rFonts w:cstheme="minorHAnsi"/>
        </w:rPr>
        <w:t xml:space="preserve">Nominated representatives will be responsible for:  </w:t>
      </w:r>
    </w:p>
    <w:p w14:paraId="18992EF2" w14:textId="77777777" w:rsidR="002F40ED" w:rsidRPr="002313D9" w:rsidRDefault="002F40ED" w:rsidP="002313D9">
      <w:pPr>
        <w:pStyle w:val="ListParagraph"/>
        <w:numPr>
          <w:ilvl w:val="0"/>
          <w:numId w:val="2"/>
        </w:numPr>
        <w:spacing w:after="0" w:line="240" w:lineRule="auto"/>
        <w:jc w:val="both"/>
        <w:rPr>
          <w:color w:val="000000"/>
        </w:rPr>
      </w:pPr>
      <w:r w:rsidRPr="002313D9">
        <w:rPr>
          <w:color w:val="000000"/>
        </w:rPr>
        <w:t xml:space="preserve">Feedback is required to the GM VCSE Leadership Group, this can be either through notes from the board meeting shared via GM VCSE Leadership Group secretariat contacts </w:t>
      </w:r>
      <w:hyperlink r:id="rId10" w:history="1">
        <w:r w:rsidRPr="002313D9">
          <w:rPr>
            <w:rStyle w:val="Hyperlink"/>
          </w:rPr>
          <w:t>Kassandra.banks@vsnw.org.uk</w:t>
        </w:r>
      </w:hyperlink>
      <w:r w:rsidRPr="002313D9">
        <w:t xml:space="preserve"> and</w:t>
      </w:r>
      <w:r w:rsidRPr="002313D9">
        <w:rPr>
          <w:color w:val="000000"/>
        </w:rPr>
        <w:t xml:space="preserve"> </w:t>
      </w:r>
      <w:hyperlink r:id="rId11" w:history="1">
        <w:r w:rsidRPr="002313D9">
          <w:rPr>
            <w:rStyle w:val="Hyperlink"/>
          </w:rPr>
          <w:t>anna.cooper@vsnw.org.uk</w:t>
        </w:r>
      </w:hyperlink>
      <w:r w:rsidRPr="002313D9">
        <w:rPr>
          <w:color w:val="000000"/>
        </w:rPr>
        <w:t xml:space="preserve"> and (or where more appropriate/required due to time-sensitivity) informally through the GM VCSE Leadership Group WhatsApp group.</w:t>
      </w:r>
    </w:p>
    <w:p w14:paraId="6DD9F2DA" w14:textId="77777777" w:rsidR="002F40ED" w:rsidRPr="002313D9" w:rsidRDefault="002F40ED" w:rsidP="002313D9">
      <w:pPr>
        <w:jc w:val="both"/>
        <w:rPr>
          <w:rFonts w:cstheme="minorHAnsi"/>
        </w:rPr>
      </w:pPr>
    </w:p>
    <w:p w14:paraId="5D46909A" w14:textId="77777777" w:rsidR="002F40ED" w:rsidRPr="002313D9" w:rsidRDefault="002F40ED" w:rsidP="002313D9">
      <w:pPr>
        <w:jc w:val="both"/>
        <w:rPr>
          <w:rFonts w:cstheme="minorHAnsi"/>
          <w:b/>
          <w:bCs/>
        </w:rPr>
      </w:pPr>
      <w:r w:rsidRPr="002313D9">
        <w:rPr>
          <w:rFonts w:cstheme="minorHAnsi"/>
          <w:b/>
          <w:bCs/>
        </w:rPr>
        <w:t>Governance</w:t>
      </w:r>
    </w:p>
    <w:p w14:paraId="6CB65BA2" w14:textId="50EFEA4B" w:rsidR="006B38DD" w:rsidRDefault="004D5607" w:rsidP="002313D9">
      <w:pPr>
        <w:jc w:val="both"/>
        <w:rPr>
          <w:rFonts w:cstheme="minorHAnsi"/>
        </w:rPr>
      </w:pPr>
      <w:r w:rsidRPr="002313D9">
        <w:rPr>
          <w:rFonts w:cstheme="minorHAnsi"/>
        </w:rPr>
        <w:t>The G</w:t>
      </w:r>
      <w:r w:rsidR="002313D9">
        <w:rPr>
          <w:rFonts w:cstheme="minorHAnsi"/>
        </w:rPr>
        <w:t>M</w:t>
      </w:r>
      <w:r w:rsidRPr="002313D9">
        <w:rPr>
          <w:rFonts w:cstheme="minorHAnsi"/>
        </w:rPr>
        <w:t xml:space="preserve"> Cancer Workforce &amp; Education Programme Board will report </w:t>
      </w:r>
      <w:r w:rsidR="002313D9" w:rsidRPr="002313D9">
        <w:rPr>
          <w:rFonts w:cstheme="minorHAnsi"/>
        </w:rPr>
        <w:t>to and</w:t>
      </w:r>
      <w:r w:rsidRPr="002313D9">
        <w:rPr>
          <w:rFonts w:cstheme="minorHAnsi"/>
        </w:rPr>
        <w:t xml:space="preserve"> is accountable to the Greater Manchester Cancer Alliance Programme Assurance Group and the Greater Manchester Cancer Board.</w:t>
      </w:r>
    </w:p>
    <w:p w14:paraId="7E8D133F" w14:textId="1389D70E" w:rsidR="00967D06" w:rsidRPr="006B38DD" w:rsidRDefault="00967D06" w:rsidP="002313D9">
      <w:pPr>
        <w:jc w:val="both"/>
        <w:rPr>
          <w:rFonts w:cstheme="minorHAnsi"/>
          <w:b/>
          <w:bCs/>
        </w:rPr>
      </w:pPr>
      <w:r w:rsidRPr="006B38DD">
        <w:rPr>
          <w:rFonts w:cstheme="minorHAnsi"/>
          <w:b/>
          <w:bCs/>
        </w:rPr>
        <w:t>Criteria Required</w:t>
      </w:r>
    </w:p>
    <w:p w14:paraId="1F255C19" w14:textId="69694097" w:rsidR="004D5607" w:rsidRPr="006B38DD" w:rsidRDefault="006B38DD" w:rsidP="002313D9">
      <w:pPr>
        <w:jc w:val="both"/>
      </w:pPr>
      <w:r>
        <w:t xml:space="preserve">To provide VCSE insight to the discussions and decision-making. To act as a conduit to the VCSE sector, both disseminating information across the VCSE networks, and equally collating broader VCSE insight to bring back to the groups. </w:t>
      </w:r>
    </w:p>
    <w:p w14:paraId="538A33A8" w14:textId="77777777" w:rsidR="002F40ED" w:rsidRPr="002313D9" w:rsidRDefault="002F40ED" w:rsidP="002313D9">
      <w:pPr>
        <w:jc w:val="both"/>
        <w:rPr>
          <w:rFonts w:cstheme="minorHAnsi"/>
          <w:b/>
          <w:bCs/>
        </w:rPr>
      </w:pPr>
      <w:r w:rsidRPr="002313D9">
        <w:rPr>
          <w:rFonts w:cstheme="minorHAnsi"/>
          <w:b/>
          <w:bCs/>
        </w:rPr>
        <w:t>Timescales</w:t>
      </w:r>
    </w:p>
    <w:p w14:paraId="4FB0CCCF" w14:textId="77777777" w:rsidR="002313D9" w:rsidRPr="002313D9" w:rsidRDefault="002313D9" w:rsidP="002313D9">
      <w:pPr>
        <w:jc w:val="both"/>
        <w:rPr>
          <w:rFonts w:cstheme="minorHAnsi"/>
        </w:rPr>
      </w:pPr>
      <w:r w:rsidRPr="002313D9">
        <w:rPr>
          <w:rFonts w:cstheme="minorHAnsi"/>
        </w:rPr>
        <w:t>Friday 10</w:t>
      </w:r>
      <w:r w:rsidRPr="002313D9">
        <w:rPr>
          <w:rFonts w:cstheme="minorHAnsi"/>
          <w:vertAlign w:val="superscript"/>
        </w:rPr>
        <w:t>th</w:t>
      </w:r>
      <w:r w:rsidRPr="002313D9">
        <w:rPr>
          <w:rFonts w:cstheme="minorHAnsi"/>
        </w:rPr>
        <w:t xml:space="preserve"> May 2024– Applications close</w:t>
      </w:r>
    </w:p>
    <w:p w14:paraId="4CAE0FF1" w14:textId="77777777" w:rsidR="002313D9" w:rsidRPr="002313D9" w:rsidRDefault="002313D9" w:rsidP="002313D9">
      <w:pPr>
        <w:jc w:val="both"/>
        <w:rPr>
          <w:rFonts w:cstheme="minorHAnsi"/>
        </w:rPr>
      </w:pPr>
      <w:r w:rsidRPr="002313D9">
        <w:rPr>
          <w:rFonts w:cstheme="minorHAnsi"/>
        </w:rPr>
        <w:t>EOI’s received will be circulated to members of the GM VCSE Leadership Group with papers in advance of the following meeting.</w:t>
      </w:r>
    </w:p>
    <w:p w14:paraId="4CA67C39" w14:textId="77777777" w:rsidR="002313D9" w:rsidRPr="002313D9" w:rsidRDefault="002313D9" w:rsidP="002313D9">
      <w:pPr>
        <w:jc w:val="both"/>
        <w:rPr>
          <w:rFonts w:cstheme="minorHAnsi"/>
        </w:rPr>
      </w:pPr>
      <w:r w:rsidRPr="002313D9">
        <w:rPr>
          <w:rFonts w:cstheme="minorHAnsi"/>
        </w:rPr>
        <w:lastRenderedPageBreak/>
        <w:t>Tuesday 21</w:t>
      </w:r>
      <w:r w:rsidRPr="002313D9">
        <w:rPr>
          <w:rFonts w:cstheme="minorHAnsi"/>
          <w:vertAlign w:val="superscript"/>
        </w:rPr>
        <w:t>st</w:t>
      </w:r>
      <w:r w:rsidRPr="002313D9">
        <w:rPr>
          <w:rFonts w:cstheme="minorHAnsi"/>
        </w:rPr>
        <w:t xml:space="preserve"> May 2024 – Members of the GM VCSE Leadership to propose delegate via vote during the meeting. </w:t>
      </w:r>
    </w:p>
    <w:p w14:paraId="22DBF324" w14:textId="77777777" w:rsidR="002F40ED" w:rsidRPr="002313D9" w:rsidRDefault="002F40ED" w:rsidP="002313D9">
      <w:pPr>
        <w:jc w:val="both"/>
        <w:rPr>
          <w:rFonts w:cstheme="minorHAnsi"/>
          <w:b/>
          <w:bCs/>
        </w:rPr>
      </w:pPr>
      <w:r w:rsidRPr="002313D9">
        <w:rPr>
          <w:rFonts w:cstheme="minorHAnsi"/>
          <w:b/>
          <w:bCs/>
        </w:rPr>
        <w:t>How to make an expression of interest</w:t>
      </w:r>
    </w:p>
    <w:p w14:paraId="6B0B6F5D" w14:textId="1BD02191" w:rsidR="002F40ED" w:rsidRPr="002313D9" w:rsidRDefault="002F40ED" w:rsidP="002313D9">
      <w:pPr>
        <w:jc w:val="both"/>
        <w:rPr>
          <w:rFonts w:cstheme="minorHAnsi"/>
          <w:b/>
          <w:bCs/>
        </w:rPr>
      </w:pPr>
      <w:r w:rsidRPr="002313D9">
        <w:rPr>
          <w:rFonts w:cstheme="minorHAnsi"/>
        </w:rPr>
        <w:t xml:space="preserve">If you would like to be considered for membership of the </w:t>
      </w:r>
      <w:r w:rsidR="002313D9" w:rsidRPr="002313D9">
        <w:t xml:space="preserve">GM Cancer Workforce &amp; Education </w:t>
      </w:r>
      <w:r w:rsidR="002313D9" w:rsidRPr="002313D9">
        <w:rPr>
          <w:rFonts w:cstheme="minorHAnsi"/>
        </w:rPr>
        <w:t>Programme Board</w:t>
      </w:r>
      <w:r w:rsidRPr="002313D9">
        <w:rPr>
          <w:rFonts w:cstheme="minorHAnsi"/>
          <w:color w:val="FF0000"/>
        </w:rPr>
        <w:t>)</w:t>
      </w:r>
      <w:r w:rsidRPr="002313D9">
        <w:rPr>
          <w:rFonts w:cstheme="minorHAnsi"/>
        </w:rPr>
        <w:t xml:space="preserve">, please complete the following Expression of Interest form and </w:t>
      </w:r>
      <w:r w:rsidRPr="002313D9">
        <w:rPr>
          <w:rFonts w:cstheme="minorHAnsi"/>
          <w:b/>
          <w:bCs/>
        </w:rPr>
        <w:t>return to Kassandra Banks</w:t>
      </w:r>
      <w:r w:rsidRPr="002313D9">
        <w:rPr>
          <w:rFonts w:cstheme="minorHAnsi"/>
        </w:rPr>
        <w:t xml:space="preserve"> </w:t>
      </w:r>
      <w:hyperlink r:id="rId12" w:history="1">
        <w:r w:rsidRPr="002313D9">
          <w:rPr>
            <w:rStyle w:val="Hyperlink"/>
            <w:rFonts w:cstheme="minorHAnsi"/>
          </w:rPr>
          <w:t>Kassandra.banks@vsnw.org.uk</w:t>
        </w:r>
      </w:hyperlink>
      <w:r w:rsidRPr="002313D9">
        <w:rPr>
          <w:rFonts w:cstheme="minorHAnsi"/>
        </w:rPr>
        <w:t xml:space="preserve"> by </w:t>
      </w:r>
      <w:r w:rsidR="002313D9" w:rsidRPr="002313D9">
        <w:rPr>
          <w:rFonts w:cstheme="minorHAnsi"/>
        </w:rPr>
        <w:t>Friday 10</w:t>
      </w:r>
      <w:r w:rsidR="002313D9" w:rsidRPr="002313D9">
        <w:rPr>
          <w:rFonts w:cstheme="minorHAnsi"/>
          <w:vertAlign w:val="superscript"/>
        </w:rPr>
        <w:t>th</w:t>
      </w:r>
      <w:r w:rsidR="002313D9" w:rsidRPr="002313D9">
        <w:rPr>
          <w:rFonts w:cstheme="minorHAnsi"/>
        </w:rPr>
        <w:t xml:space="preserve"> May 2024.</w:t>
      </w:r>
    </w:p>
    <w:p w14:paraId="30BC20F9" w14:textId="1AA47678" w:rsidR="002F40ED" w:rsidRPr="002313D9" w:rsidRDefault="002F40ED" w:rsidP="002313D9">
      <w:pPr>
        <w:spacing w:after="0"/>
        <w:jc w:val="both"/>
        <w:rPr>
          <w:rFonts w:cstheme="minorHAnsi"/>
        </w:rPr>
      </w:pPr>
      <w:r w:rsidRPr="002313D9">
        <w:rPr>
          <w:rFonts w:cstheme="minorHAnsi"/>
        </w:rPr>
        <w:t>Before completing this form, please ensure that you have read the above information and criteria regarding the group and are able to commit to regular meetings and any additional work that may arise as part of the role as a member of the</w:t>
      </w:r>
      <w:r w:rsidR="002313D9" w:rsidRPr="002313D9">
        <w:t xml:space="preserve"> GM Cancer Workforce &amp; Education </w:t>
      </w:r>
      <w:r w:rsidR="002313D9" w:rsidRPr="002313D9">
        <w:rPr>
          <w:rFonts w:cstheme="minorHAnsi"/>
        </w:rPr>
        <w:t>Programme Board.</w:t>
      </w:r>
    </w:p>
    <w:p w14:paraId="3C49B05F" w14:textId="77777777" w:rsidR="002F40ED" w:rsidRPr="002313D9" w:rsidRDefault="002F40ED" w:rsidP="002313D9">
      <w:pPr>
        <w:jc w:val="both"/>
        <w:rPr>
          <w:rFonts w:cstheme="minorHAnsi"/>
        </w:rPr>
      </w:pPr>
    </w:p>
    <w:p w14:paraId="72000406" w14:textId="77777777" w:rsidR="002F40ED" w:rsidRPr="002313D9" w:rsidRDefault="002F40ED" w:rsidP="002313D9">
      <w:pPr>
        <w:spacing w:after="0"/>
        <w:jc w:val="both"/>
        <w:rPr>
          <w:rFonts w:cstheme="minorHAnsi"/>
          <w:b/>
          <w:bCs/>
        </w:rPr>
      </w:pPr>
      <w:r w:rsidRPr="002313D9">
        <w:rPr>
          <w:rFonts w:cstheme="minorHAnsi"/>
          <w:b/>
          <w:bCs/>
        </w:rPr>
        <w:t>Expression of Interest</w:t>
      </w:r>
    </w:p>
    <w:p w14:paraId="05A76061" w14:textId="77777777" w:rsidR="002F40ED" w:rsidRPr="002313D9" w:rsidRDefault="002F40ED" w:rsidP="002313D9">
      <w:pPr>
        <w:spacing w:after="0"/>
        <w:jc w:val="both"/>
        <w:rPr>
          <w:rFonts w:cstheme="minorHAnsi"/>
        </w:rPr>
      </w:pPr>
    </w:p>
    <w:p w14:paraId="01292902" w14:textId="77777777" w:rsidR="002F40ED" w:rsidRPr="002313D9" w:rsidRDefault="002F40ED" w:rsidP="002313D9">
      <w:pPr>
        <w:pStyle w:val="ListParagraph"/>
        <w:numPr>
          <w:ilvl w:val="0"/>
          <w:numId w:val="1"/>
        </w:numPr>
        <w:spacing w:after="0"/>
        <w:jc w:val="both"/>
        <w:rPr>
          <w:rFonts w:cstheme="minorHAnsi"/>
          <w:b/>
          <w:bCs/>
        </w:rPr>
      </w:pPr>
      <w:r w:rsidRPr="002313D9">
        <w:rPr>
          <w:rFonts w:cstheme="minorHAnsi"/>
          <w:b/>
          <w:bCs/>
        </w:rPr>
        <w:t xml:space="preserve">Applicant </w:t>
      </w:r>
    </w:p>
    <w:p w14:paraId="2316D4F2" w14:textId="77777777" w:rsidR="002F40ED" w:rsidRPr="002313D9" w:rsidRDefault="002F40ED" w:rsidP="002313D9">
      <w:pPr>
        <w:spacing w:after="0"/>
        <w:jc w:val="both"/>
        <w:rPr>
          <w:rFonts w:cstheme="minorHAnsi"/>
        </w:rPr>
      </w:pPr>
    </w:p>
    <w:tbl>
      <w:tblPr>
        <w:tblStyle w:val="TableGrid"/>
        <w:tblW w:w="0" w:type="auto"/>
        <w:tblLook w:val="04A0" w:firstRow="1" w:lastRow="0" w:firstColumn="1" w:lastColumn="0" w:noHBand="0" w:noVBand="1"/>
      </w:tblPr>
      <w:tblGrid>
        <w:gridCol w:w="3073"/>
        <w:gridCol w:w="5943"/>
      </w:tblGrid>
      <w:tr w:rsidR="00F43FC6" w:rsidRPr="00EC687D" w14:paraId="1783DC46" w14:textId="77777777" w:rsidTr="006D15C9">
        <w:tc>
          <w:tcPr>
            <w:tcW w:w="3073" w:type="dxa"/>
          </w:tcPr>
          <w:p w14:paraId="4332E4EC" w14:textId="77777777" w:rsidR="00F43FC6" w:rsidRPr="00EC687D" w:rsidRDefault="00F43FC6" w:rsidP="006D15C9">
            <w:pPr>
              <w:jc w:val="both"/>
              <w:rPr>
                <w:rFonts w:eastAsiaTheme="minorEastAsia" w:cstheme="minorHAnsi"/>
                <w:b/>
                <w:noProof/>
                <w:lang w:eastAsia="en-GB"/>
              </w:rPr>
            </w:pPr>
            <w:r w:rsidRPr="00EC687D">
              <w:rPr>
                <w:rFonts w:eastAsiaTheme="minorEastAsia" w:cstheme="minorHAnsi"/>
                <w:b/>
                <w:noProof/>
                <w:lang w:eastAsia="en-GB"/>
              </w:rPr>
              <w:t>Name</w:t>
            </w:r>
          </w:p>
        </w:tc>
        <w:tc>
          <w:tcPr>
            <w:tcW w:w="5943" w:type="dxa"/>
          </w:tcPr>
          <w:p w14:paraId="12851BB0" w14:textId="77777777" w:rsidR="00F43FC6" w:rsidRPr="00EC687D" w:rsidRDefault="00F43FC6" w:rsidP="006D15C9">
            <w:pPr>
              <w:jc w:val="both"/>
              <w:rPr>
                <w:rFonts w:eastAsiaTheme="minorEastAsia" w:cstheme="minorHAnsi"/>
                <w:noProof/>
                <w:lang w:eastAsia="en-GB"/>
              </w:rPr>
            </w:pPr>
          </w:p>
        </w:tc>
      </w:tr>
      <w:tr w:rsidR="00F43FC6" w:rsidRPr="00EC687D" w14:paraId="5B8FC70B" w14:textId="77777777" w:rsidTr="006D15C9">
        <w:tc>
          <w:tcPr>
            <w:tcW w:w="3073" w:type="dxa"/>
          </w:tcPr>
          <w:p w14:paraId="38A618C9" w14:textId="77777777" w:rsidR="00F43FC6" w:rsidRPr="00EC687D" w:rsidRDefault="00F43FC6" w:rsidP="006D15C9">
            <w:pPr>
              <w:jc w:val="both"/>
              <w:rPr>
                <w:rFonts w:eastAsiaTheme="minorEastAsia" w:cstheme="minorHAnsi"/>
                <w:b/>
                <w:noProof/>
                <w:lang w:eastAsia="en-GB"/>
              </w:rPr>
            </w:pPr>
            <w:r w:rsidRPr="00EC687D">
              <w:rPr>
                <w:rFonts w:eastAsiaTheme="minorEastAsia" w:cstheme="minorHAnsi"/>
                <w:b/>
                <w:noProof/>
                <w:lang w:eastAsia="en-GB"/>
              </w:rPr>
              <w:t>Email</w:t>
            </w:r>
          </w:p>
        </w:tc>
        <w:tc>
          <w:tcPr>
            <w:tcW w:w="5943" w:type="dxa"/>
          </w:tcPr>
          <w:p w14:paraId="5711A911" w14:textId="77777777" w:rsidR="00F43FC6" w:rsidRPr="00EC687D" w:rsidRDefault="00F43FC6" w:rsidP="006D15C9">
            <w:pPr>
              <w:jc w:val="both"/>
              <w:rPr>
                <w:rFonts w:eastAsiaTheme="minorEastAsia" w:cstheme="minorHAnsi"/>
                <w:noProof/>
                <w:lang w:eastAsia="en-GB"/>
              </w:rPr>
            </w:pPr>
          </w:p>
        </w:tc>
      </w:tr>
      <w:tr w:rsidR="00F43FC6" w:rsidRPr="00EC687D" w14:paraId="4C16B7EE" w14:textId="77777777" w:rsidTr="006D15C9">
        <w:tc>
          <w:tcPr>
            <w:tcW w:w="3073" w:type="dxa"/>
          </w:tcPr>
          <w:p w14:paraId="35D3D0FB" w14:textId="77777777" w:rsidR="00F43FC6" w:rsidRPr="00EC687D" w:rsidRDefault="00F43FC6" w:rsidP="006D15C9">
            <w:pPr>
              <w:jc w:val="both"/>
              <w:rPr>
                <w:rFonts w:eastAsiaTheme="minorEastAsia" w:cstheme="minorHAnsi"/>
                <w:b/>
                <w:noProof/>
                <w:lang w:eastAsia="en-GB"/>
              </w:rPr>
            </w:pPr>
            <w:r w:rsidRPr="00EC687D">
              <w:rPr>
                <w:rFonts w:eastAsiaTheme="minorEastAsia" w:cstheme="minorHAnsi"/>
                <w:b/>
                <w:noProof/>
                <w:lang w:eastAsia="en-GB"/>
              </w:rPr>
              <w:t>Phone</w:t>
            </w:r>
          </w:p>
        </w:tc>
        <w:tc>
          <w:tcPr>
            <w:tcW w:w="5943" w:type="dxa"/>
          </w:tcPr>
          <w:p w14:paraId="1A04FAD0" w14:textId="77777777" w:rsidR="00F43FC6" w:rsidRPr="00EC687D" w:rsidRDefault="00F43FC6" w:rsidP="006D15C9">
            <w:pPr>
              <w:jc w:val="both"/>
              <w:rPr>
                <w:rFonts w:eastAsiaTheme="minorEastAsia" w:cstheme="minorHAnsi"/>
                <w:noProof/>
                <w:lang w:eastAsia="en-GB"/>
              </w:rPr>
            </w:pPr>
          </w:p>
        </w:tc>
      </w:tr>
      <w:tr w:rsidR="00F43FC6" w:rsidRPr="00EC687D" w14:paraId="1F995374" w14:textId="77777777" w:rsidTr="006D15C9">
        <w:tc>
          <w:tcPr>
            <w:tcW w:w="3073" w:type="dxa"/>
          </w:tcPr>
          <w:p w14:paraId="1E9B1269" w14:textId="77777777" w:rsidR="00F43FC6" w:rsidRPr="00EC687D" w:rsidRDefault="00F43FC6" w:rsidP="006D15C9">
            <w:pPr>
              <w:jc w:val="both"/>
              <w:rPr>
                <w:rFonts w:eastAsiaTheme="minorEastAsia" w:cstheme="minorHAnsi"/>
                <w:b/>
                <w:noProof/>
                <w:lang w:eastAsia="en-GB"/>
              </w:rPr>
            </w:pPr>
            <w:r w:rsidRPr="00EC687D">
              <w:rPr>
                <w:rFonts w:eastAsiaTheme="minorEastAsia" w:cstheme="minorHAnsi"/>
                <w:b/>
                <w:noProof/>
                <w:lang w:eastAsia="en-GB"/>
              </w:rPr>
              <w:t>Organisation Name</w:t>
            </w:r>
          </w:p>
        </w:tc>
        <w:tc>
          <w:tcPr>
            <w:tcW w:w="5943" w:type="dxa"/>
          </w:tcPr>
          <w:p w14:paraId="3E1DFDAB" w14:textId="77777777" w:rsidR="00F43FC6" w:rsidRPr="00EC687D" w:rsidRDefault="00F43FC6" w:rsidP="006D15C9">
            <w:pPr>
              <w:jc w:val="both"/>
              <w:rPr>
                <w:rFonts w:eastAsiaTheme="minorEastAsia" w:cstheme="minorHAnsi"/>
                <w:noProof/>
                <w:lang w:eastAsia="en-GB"/>
              </w:rPr>
            </w:pPr>
          </w:p>
        </w:tc>
      </w:tr>
      <w:tr w:rsidR="00F43FC6" w:rsidRPr="00EC687D" w14:paraId="3789806F" w14:textId="77777777" w:rsidTr="006D15C9">
        <w:tc>
          <w:tcPr>
            <w:tcW w:w="3073" w:type="dxa"/>
          </w:tcPr>
          <w:p w14:paraId="582343CF" w14:textId="77777777" w:rsidR="00F43FC6" w:rsidRPr="00EC687D" w:rsidRDefault="00F43FC6" w:rsidP="006D15C9">
            <w:pPr>
              <w:jc w:val="both"/>
              <w:rPr>
                <w:rFonts w:eastAsiaTheme="minorEastAsia" w:cstheme="minorHAnsi"/>
                <w:b/>
                <w:noProof/>
                <w:lang w:eastAsia="en-GB"/>
              </w:rPr>
            </w:pPr>
            <w:r w:rsidRPr="00EC687D">
              <w:rPr>
                <w:rFonts w:eastAsiaTheme="minorEastAsia" w:cstheme="minorHAnsi"/>
                <w:b/>
                <w:noProof/>
                <w:lang w:eastAsia="en-GB"/>
              </w:rPr>
              <w:t>Organisation website</w:t>
            </w:r>
          </w:p>
        </w:tc>
        <w:tc>
          <w:tcPr>
            <w:tcW w:w="5943" w:type="dxa"/>
          </w:tcPr>
          <w:p w14:paraId="5BED3EA7" w14:textId="77777777" w:rsidR="00F43FC6" w:rsidRPr="00EC687D" w:rsidRDefault="00F43FC6" w:rsidP="006D15C9">
            <w:pPr>
              <w:jc w:val="both"/>
              <w:rPr>
                <w:rFonts w:eastAsiaTheme="minorEastAsia" w:cstheme="minorHAnsi"/>
                <w:noProof/>
                <w:lang w:eastAsia="en-GB"/>
              </w:rPr>
            </w:pPr>
          </w:p>
        </w:tc>
      </w:tr>
      <w:tr w:rsidR="00F43FC6" w:rsidRPr="00EC687D" w14:paraId="028104C1" w14:textId="77777777" w:rsidTr="006D15C9">
        <w:tc>
          <w:tcPr>
            <w:tcW w:w="3073" w:type="dxa"/>
          </w:tcPr>
          <w:p w14:paraId="3110EE27" w14:textId="77777777" w:rsidR="00F43FC6" w:rsidRPr="00EC687D" w:rsidRDefault="00F43FC6" w:rsidP="006D15C9">
            <w:pPr>
              <w:jc w:val="both"/>
              <w:rPr>
                <w:rFonts w:eastAsiaTheme="minorEastAsia" w:cstheme="minorHAnsi"/>
                <w:b/>
                <w:noProof/>
                <w:lang w:eastAsia="en-GB"/>
              </w:rPr>
            </w:pPr>
            <w:r w:rsidRPr="00EC687D">
              <w:rPr>
                <w:rFonts w:eastAsiaTheme="minorEastAsia" w:cstheme="minorHAnsi"/>
                <w:b/>
                <w:noProof/>
                <w:lang w:eastAsia="en-GB"/>
              </w:rPr>
              <w:t>Brief description of organisation and service users</w:t>
            </w:r>
          </w:p>
          <w:p w14:paraId="718D211C" w14:textId="77777777" w:rsidR="00F43FC6" w:rsidRPr="00EC687D" w:rsidRDefault="00F43FC6" w:rsidP="006D15C9">
            <w:pPr>
              <w:jc w:val="both"/>
              <w:rPr>
                <w:rFonts w:eastAsiaTheme="minorEastAsia" w:cstheme="minorHAnsi"/>
                <w:bCs/>
                <w:i/>
                <w:iCs/>
                <w:noProof/>
                <w:lang w:eastAsia="en-GB"/>
              </w:rPr>
            </w:pPr>
            <w:r w:rsidRPr="00EC687D">
              <w:rPr>
                <w:rFonts w:eastAsiaTheme="minorEastAsia" w:cstheme="minorHAnsi"/>
                <w:bCs/>
                <w:i/>
                <w:iCs/>
                <w:noProof/>
                <w:lang w:eastAsia="en-GB"/>
              </w:rPr>
              <w:t>Max 200 words</w:t>
            </w:r>
          </w:p>
        </w:tc>
        <w:tc>
          <w:tcPr>
            <w:tcW w:w="5943" w:type="dxa"/>
          </w:tcPr>
          <w:p w14:paraId="4E3C324C" w14:textId="77777777" w:rsidR="00F43FC6" w:rsidRPr="00EC687D" w:rsidRDefault="00F43FC6" w:rsidP="006D15C9">
            <w:pPr>
              <w:jc w:val="both"/>
              <w:rPr>
                <w:rFonts w:eastAsiaTheme="minorEastAsia" w:cstheme="minorHAnsi"/>
                <w:noProof/>
                <w:lang w:eastAsia="en-GB"/>
              </w:rPr>
            </w:pPr>
          </w:p>
          <w:p w14:paraId="766262A6" w14:textId="77777777" w:rsidR="00F43FC6" w:rsidRPr="00EC687D" w:rsidRDefault="00F43FC6" w:rsidP="006D15C9">
            <w:pPr>
              <w:jc w:val="both"/>
              <w:rPr>
                <w:rFonts w:eastAsiaTheme="minorEastAsia" w:cstheme="minorHAnsi"/>
                <w:noProof/>
                <w:lang w:eastAsia="en-GB"/>
              </w:rPr>
            </w:pPr>
          </w:p>
          <w:p w14:paraId="376F80BA" w14:textId="77777777" w:rsidR="00F43FC6" w:rsidRPr="00EC687D" w:rsidRDefault="00F43FC6" w:rsidP="006D15C9">
            <w:pPr>
              <w:jc w:val="both"/>
              <w:rPr>
                <w:rFonts w:eastAsiaTheme="minorEastAsia" w:cstheme="minorHAnsi"/>
                <w:noProof/>
                <w:lang w:eastAsia="en-GB"/>
              </w:rPr>
            </w:pPr>
          </w:p>
          <w:p w14:paraId="4BAA3450" w14:textId="77777777" w:rsidR="00F43FC6" w:rsidRPr="00EC687D" w:rsidRDefault="00F43FC6" w:rsidP="006D15C9">
            <w:pPr>
              <w:jc w:val="both"/>
              <w:rPr>
                <w:rFonts w:eastAsiaTheme="minorEastAsia" w:cstheme="minorHAnsi"/>
                <w:noProof/>
                <w:lang w:eastAsia="en-GB"/>
              </w:rPr>
            </w:pPr>
          </w:p>
          <w:p w14:paraId="5BA5CB9C" w14:textId="77777777" w:rsidR="00F43FC6" w:rsidRPr="00EC687D" w:rsidRDefault="00F43FC6" w:rsidP="006D15C9">
            <w:pPr>
              <w:jc w:val="both"/>
              <w:rPr>
                <w:rFonts w:eastAsiaTheme="minorEastAsia" w:cstheme="minorHAnsi"/>
                <w:noProof/>
                <w:lang w:eastAsia="en-GB"/>
              </w:rPr>
            </w:pPr>
          </w:p>
        </w:tc>
      </w:tr>
      <w:tr w:rsidR="00F43FC6" w:rsidRPr="00EC687D" w14:paraId="5F508893" w14:textId="77777777" w:rsidTr="006D15C9">
        <w:tc>
          <w:tcPr>
            <w:tcW w:w="3073" w:type="dxa"/>
          </w:tcPr>
          <w:p w14:paraId="2AA014DD" w14:textId="77777777" w:rsidR="00F43FC6" w:rsidRPr="00EC687D" w:rsidRDefault="00F43FC6" w:rsidP="006D15C9">
            <w:pPr>
              <w:jc w:val="both"/>
              <w:rPr>
                <w:rFonts w:eastAsiaTheme="minorEastAsia" w:cstheme="minorHAnsi"/>
                <w:b/>
                <w:noProof/>
                <w:lang w:eastAsia="en-GB"/>
              </w:rPr>
            </w:pPr>
            <w:r w:rsidRPr="00EC687D">
              <w:rPr>
                <w:rFonts w:eastAsiaTheme="minorEastAsia" w:cstheme="minorHAnsi"/>
                <w:b/>
                <w:noProof/>
                <w:lang w:eastAsia="en-GB"/>
              </w:rPr>
              <w:t>Current role</w:t>
            </w:r>
          </w:p>
        </w:tc>
        <w:tc>
          <w:tcPr>
            <w:tcW w:w="5943" w:type="dxa"/>
          </w:tcPr>
          <w:p w14:paraId="5A4D3754" w14:textId="77777777" w:rsidR="00F43FC6" w:rsidRPr="00EC687D" w:rsidRDefault="00F43FC6" w:rsidP="006D15C9">
            <w:pPr>
              <w:jc w:val="both"/>
              <w:rPr>
                <w:rFonts w:eastAsiaTheme="minorEastAsia" w:cstheme="minorHAnsi"/>
                <w:noProof/>
                <w:lang w:eastAsia="en-GB"/>
              </w:rPr>
            </w:pPr>
          </w:p>
        </w:tc>
      </w:tr>
      <w:tr w:rsidR="00F43FC6" w:rsidRPr="00EC687D" w14:paraId="4CE19B75" w14:textId="77777777" w:rsidTr="006D15C9">
        <w:tc>
          <w:tcPr>
            <w:tcW w:w="3073" w:type="dxa"/>
          </w:tcPr>
          <w:p w14:paraId="2F94614B" w14:textId="77777777" w:rsidR="00F43FC6" w:rsidRPr="00EC687D" w:rsidRDefault="00F43FC6" w:rsidP="006D15C9">
            <w:pPr>
              <w:jc w:val="both"/>
              <w:rPr>
                <w:rFonts w:eastAsiaTheme="minorEastAsia" w:cstheme="minorHAnsi"/>
                <w:b/>
                <w:noProof/>
                <w:lang w:eastAsia="en-GB"/>
              </w:rPr>
            </w:pPr>
            <w:r w:rsidRPr="00EC687D">
              <w:rPr>
                <w:rFonts w:eastAsiaTheme="minorEastAsia" w:cstheme="minorHAnsi"/>
                <w:b/>
                <w:noProof/>
                <w:lang w:eastAsia="en-GB"/>
              </w:rPr>
              <w:t>How long have you worked in this role?</w:t>
            </w:r>
          </w:p>
        </w:tc>
        <w:tc>
          <w:tcPr>
            <w:tcW w:w="5943" w:type="dxa"/>
          </w:tcPr>
          <w:p w14:paraId="6A6557AE" w14:textId="77777777" w:rsidR="00F43FC6" w:rsidRPr="00EC687D" w:rsidRDefault="00F43FC6" w:rsidP="006D15C9">
            <w:pPr>
              <w:jc w:val="both"/>
              <w:rPr>
                <w:rFonts w:eastAsiaTheme="minorEastAsia" w:cstheme="minorHAnsi"/>
                <w:noProof/>
                <w:lang w:eastAsia="en-GB"/>
              </w:rPr>
            </w:pPr>
          </w:p>
        </w:tc>
      </w:tr>
      <w:tr w:rsidR="00F43FC6" w:rsidRPr="00EC687D" w14:paraId="42CCF2DB" w14:textId="77777777" w:rsidTr="006D15C9">
        <w:tc>
          <w:tcPr>
            <w:tcW w:w="3073" w:type="dxa"/>
          </w:tcPr>
          <w:p w14:paraId="0615AAE7" w14:textId="77777777" w:rsidR="00F43FC6" w:rsidRPr="00EC687D" w:rsidRDefault="00F43FC6" w:rsidP="006D15C9">
            <w:pPr>
              <w:jc w:val="both"/>
              <w:rPr>
                <w:rFonts w:eastAsiaTheme="minorEastAsia" w:cstheme="minorHAnsi"/>
                <w:b/>
                <w:noProof/>
                <w:lang w:eastAsia="en-GB"/>
              </w:rPr>
            </w:pPr>
            <w:r w:rsidRPr="00EC687D">
              <w:rPr>
                <w:rFonts w:eastAsiaTheme="minorEastAsia" w:cstheme="minorHAnsi"/>
                <w:b/>
                <w:noProof/>
                <w:lang w:eastAsia="en-GB"/>
              </w:rPr>
              <w:t>Which Greater Manchester district do you operate in?</w:t>
            </w:r>
          </w:p>
          <w:p w14:paraId="084A19C4" w14:textId="77777777" w:rsidR="00F43FC6" w:rsidRPr="00EC687D" w:rsidRDefault="00F43FC6" w:rsidP="006D15C9">
            <w:pPr>
              <w:jc w:val="both"/>
              <w:rPr>
                <w:rFonts w:eastAsiaTheme="minorEastAsia" w:cstheme="minorHAnsi"/>
                <w:bCs/>
                <w:i/>
                <w:iCs/>
                <w:noProof/>
                <w:lang w:eastAsia="en-GB"/>
              </w:rPr>
            </w:pPr>
            <w:r w:rsidRPr="00EC687D">
              <w:rPr>
                <w:rFonts w:eastAsiaTheme="minorEastAsia" w:cstheme="minorHAnsi"/>
                <w:bCs/>
                <w:i/>
                <w:iCs/>
                <w:noProof/>
                <w:lang w:eastAsia="en-GB"/>
              </w:rPr>
              <w:t>Please tick all that apply</w:t>
            </w:r>
          </w:p>
        </w:tc>
        <w:tc>
          <w:tcPr>
            <w:tcW w:w="594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697"/>
              <w:gridCol w:w="1186"/>
              <w:gridCol w:w="697"/>
              <w:gridCol w:w="1090"/>
              <w:gridCol w:w="698"/>
            </w:tblGrid>
            <w:tr w:rsidR="00F43FC6" w:rsidRPr="00EC687D" w14:paraId="2FB73A07" w14:textId="77777777" w:rsidTr="006D15C9">
              <w:tc>
                <w:tcPr>
                  <w:tcW w:w="1232" w:type="dxa"/>
                  <w:tcBorders>
                    <w:top w:val="single" w:sz="4" w:space="0" w:color="auto"/>
                    <w:left w:val="single" w:sz="4" w:space="0" w:color="auto"/>
                    <w:bottom w:val="single" w:sz="4" w:space="0" w:color="auto"/>
                    <w:right w:val="single" w:sz="4" w:space="0" w:color="auto"/>
                  </w:tcBorders>
                </w:tcPr>
                <w:p w14:paraId="1DCB305F" w14:textId="77777777" w:rsidR="00F43FC6" w:rsidRPr="00EC687D" w:rsidRDefault="00F43FC6" w:rsidP="006D15C9">
                  <w:pPr>
                    <w:jc w:val="both"/>
                    <w:rPr>
                      <w:noProof/>
                      <w:lang w:eastAsia="en-GB"/>
                    </w:rPr>
                  </w:pPr>
                  <w:r w:rsidRPr="00EC687D">
                    <w:rPr>
                      <w:noProof/>
                      <w:lang w:eastAsia="en-GB"/>
                    </w:rPr>
                    <w:t>Bury</w:t>
                  </w:r>
                </w:p>
              </w:tc>
              <w:tc>
                <w:tcPr>
                  <w:tcW w:w="1232" w:type="dxa"/>
                  <w:tcBorders>
                    <w:top w:val="single" w:sz="4" w:space="0" w:color="auto"/>
                    <w:left w:val="single" w:sz="4" w:space="0" w:color="auto"/>
                    <w:bottom w:val="single" w:sz="4" w:space="0" w:color="auto"/>
                    <w:right w:val="single" w:sz="4" w:space="0" w:color="auto"/>
                  </w:tcBorders>
                </w:tcPr>
                <w:p w14:paraId="170B80E2" w14:textId="77777777" w:rsidR="00F43FC6" w:rsidRPr="00EC687D" w:rsidRDefault="00F43FC6" w:rsidP="006D15C9">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2F5C25CF" w14:textId="77777777" w:rsidR="00F43FC6" w:rsidRPr="00EC687D" w:rsidRDefault="00F43FC6" w:rsidP="006D15C9">
                  <w:pPr>
                    <w:jc w:val="both"/>
                    <w:rPr>
                      <w:noProof/>
                      <w:lang w:eastAsia="en-GB"/>
                    </w:rPr>
                  </w:pPr>
                  <w:r w:rsidRPr="00EC687D">
                    <w:rPr>
                      <w:noProof/>
                      <w:lang w:eastAsia="en-GB"/>
                    </w:rPr>
                    <w:t>Rochdale</w:t>
                  </w:r>
                </w:p>
              </w:tc>
              <w:tc>
                <w:tcPr>
                  <w:tcW w:w="1232" w:type="dxa"/>
                  <w:tcBorders>
                    <w:top w:val="single" w:sz="4" w:space="0" w:color="auto"/>
                    <w:left w:val="single" w:sz="4" w:space="0" w:color="auto"/>
                    <w:bottom w:val="single" w:sz="4" w:space="0" w:color="auto"/>
                    <w:right w:val="single" w:sz="4" w:space="0" w:color="auto"/>
                  </w:tcBorders>
                </w:tcPr>
                <w:p w14:paraId="7D234984" w14:textId="77777777" w:rsidR="00F43FC6" w:rsidRPr="00EC687D" w:rsidRDefault="00F43FC6" w:rsidP="006D15C9">
                  <w:pPr>
                    <w:jc w:val="both"/>
                    <w:rPr>
                      <w:noProof/>
                      <w:lang w:eastAsia="en-GB"/>
                    </w:rPr>
                  </w:pPr>
                </w:p>
              </w:tc>
              <w:tc>
                <w:tcPr>
                  <w:tcW w:w="1233" w:type="dxa"/>
                  <w:tcBorders>
                    <w:top w:val="single" w:sz="4" w:space="0" w:color="auto"/>
                    <w:left w:val="single" w:sz="4" w:space="0" w:color="auto"/>
                    <w:bottom w:val="single" w:sz="4" w:space="0" w:color="auto"/>
                    <w:right w:val="single" w:sz="4" w:space="0" w:color="auto"/>
                  </w:tcBorders>
                </w:tcPr>
                <w:p w14:paraId="4DC84C8E" w14:textId="77777777" w:rsidR="00F43FC6" w:rsidRPr="00EC687D" w:rsidRDefault="00F43FC6" w:rsidP="006D15C9">
                  <w:pPr>
                    <w:jc w:val="both"/>
                    <w:rPr>
                      <w:noProof/>
                      <w:lang w:eastAsia="en-GB"/>
                    </w:rPr>
                  </w:pPr>
                  <w:r w:rsidRPr="00EC687D">
                    <w:rPr>
                      <w:noProof/>
                      <w:lang w:eastAsia="en-GB"/>
                    </w:rPr>
                    <w:t>Trafford</w:t>
                  </w:r>
                </w:p>
              </w:tc>
              <w:tc>
                <w:tcPr>
                  <w:tcW w:w="1233" w:type="dxa"/>
                  <w:tcBorders>
                    <w:top w:val="single" w:sz="4" w:space="0" w:color="auto"/>
                    <w:left w:val="single" w:sz="4" w:space="0" w:color="auto"/>
                    <w:bottom w:val="single" w:sz="4" w:space="0" w:color="auto"/>
                    <w:right w:val="single" w:sz="4" w:space="0" w:color="auto"/>
                  </w:tcBorders>
                </w:tcPr>
                <w:p w14:paraId="182DCA51" w14:textId="77777777" w:rsidR="00F43FC6" w:rsidRPr="00EC687D" w:rsidRDefault="00F43FC6" w:rsidP="006D15C9">
                  <w:pPr>
                    <w:jc w:val="both"/>
                    <w:rPr>
                      <w:noProof/>
                      <w:lang w:eastAsia="en-GB"/>
                    </w:rPr>
                  </w:pPr>
                </w:p>
              </w:tc>
            </w:tr>
            <w:tr w:rsidR="00F43FC6" w:rsidRPr="00EC687D" w14:paraId="2A3E9368" w14:textId="77777777" w:rsidTr="006D15C9">
              <w:tc>
                <w:tcPr>
                  <w:tcW w:w="1232" w:type="dxa"/>
                  <w:tcBorders>
                    <w:top w:val="single" w:sz="4" w:space="0" w:color="auto"/>
                    <w:left w:val="single" w:sz="4" w:space="0" w:color="auto"/>
                    <w:bottom w:val="single" w:sz="4" w:space="0" w:color="auto"/>
                    <w:right w:val="single" w:sz="4" w:space="0" w:color="auto"/>
                  </w:tcBorders>
                </w:tcPr>
                <w:p w14:paraId="2339E5A7" w14:textId="77777777" w:rsidR="00F43FC6" w:rsidRPr="00EC687D" w:rsidRDefault="00F43FC6" w:rsidP="006D15C9">
                  <w:pPr>
                    <w:jc w:val="both"/>
                    <w:rPr>
                      <w:noProof/>
                      <w:lang w:eastAsia="en-GB"/>
                    </w:rPr>
                  </w:pPr>
                  <w:r w:rsidRPr="00EC687D">
                    <w:rPr>
                      <w:noProof/>
                      <w:lang w:eastAsia="en-GB"/>
                    </w:rPr>
                    <w:t>Bolton</w:t>
                  </w:r>
                </w:p>
              </w:tc>
              <w:tc>
                <w:tcPr>
                  <w:tcW w:w="1232" w:type="dxa"/>
                  <w:tcBorders>
                    <w:top w:val="single" w:sz="4" w:space="0" w:color="auto"/>
                    <w:left w:val="single" w:sz="4" w:space="0" w:color="auto"/>
                    <w:bottom w:val="single" w:sz="4" w:space="0" w:color="auto"/>
                    <w:right w:val="single" w:sz="4" w:space="0" w:color="auto"/>
                  </w:tcBorders>
                </w:tcPr>
                <w:p w14:paraId="7F2BF99A" w14:textId="77777777" w:rsidR="00F43FC6" w:rsidRPr="00EC687D" w:rsidRDefault="00F43FC6" w:rsidP="006D15C9">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55138327" w14:textId="77777777" w:rsidR="00F43FC6" w:rsidRPr="00EC687D" w:rsidRDefault="00F43FC6" w:rsidP="006D15C9">
                  <w:pPr>
                    <w:jc w:val="both"/>
                    <w:rPr>
                      <w:noProof/>
                      <w:lang w:eastAsia="en-GB"/>
                    </w:rPr>
                  </w:pPr>
                  <w:r w:rsidRPr="00EC687D">
                    <w:rPr>
                      <w:noProof/>
                      <w:lang w:eastAsia="en-GB"/>
                    </w:rPr>
                    <w:t>Salford</w:t>
                  </w:r>
                </w:p>
              </w:tc>
              <w:tc>
                <w:tcPr>
                  <w:tcW w:w="1232" w:type="dxa"/>
                  <w:tcBorders>
                    <w:top w:val="single" w:sz="4" w:space="0" w:color="auto"/>
                    <w:left w:val="single" w:sz="4" w:space="0" w:color="auto"/>
                    <w:bottom w:val="single" w:sz="4" w:space="0" w:color="auto"/>
                    <w:right w:val="single" w:sz="4" w:space="0" w:color="auto"/>
                  </w:tcBorders>
                </w:tcPr>
                <w:p w14:paraId="689B52E5" w14:textId="77777777" w:rsidR="00F43FC6" w:rsidRPr="00EC687D" w:rsidRDefault="00F43FC6" w:rsidP="006D15C9">
                  <w:pPr>
                    <w:jc w:val="both"/>
                    <w:rPr>
                      <w:noProof/>
                      <w:lang w:eastAsia="en-GB"/>
                    </w:rPr>
                  </w:pPr>
                </w:p>
              </w:tc>
              <w:tc>
                <w:tcPr>
                  <w:tcW w:w="1233" w:type="dxa"/>
                  <w:tcBorders>
                    <w:top w:val="single" w:sz="4" w:space="0" w:color="auto"/>
                    <w:left w:val="single" w:sz="4" w:space="0" w:color="auto"/>
                    <w:bottom w:val="single" w:sz="4" w:space="0" w:color="auto"/>
                    <w:right w:val="single" w:sz="4" w:space="0" w:color="auto"/>
                  </w:tcBorders>
                </w:tcPr>
                <w:p w14:paraId="29C81254" w14:textId="77777777" w:rsidR="00F43FC6" w:rsidRPr="00EC687D" w:rsidRDefault="00F43FC6" w:rsidP="006D15C9">
                  <w:pPr>
                    <w:jc w:val="both"/>
                    <w:rPr>
                      <w:noProof/>
                      <w:lang w:eastAsia="en-GB"/>
                    </w:rPr>
                  </w:pPr>
                  <w:r w:rsidRPr="00EC687D">
                    <w:rPr>
                      <w:noProof/>
                      <w:lang w:eastAsia="en-GB"/>
                    </w:rPr>
                    <w:t>Wigan</w:t>
                  </w:r>
                </w:p>
              </w:tc>
              <w:tc>
                <w:tcPr>
                  <w:tcW w:w="1233" w:type="dxa"/>
                  <w:tcBorders>
                    <w:top w:val="single" w:sz="4" w:space="0" w:color="auto"/>
                    <w:left w:val="single" w:sz="4" w:space="0" w:color="auto"/>
                    <w:bottom w:val="single" w:sz="4" w:space="0" w:color="auto"/>
                    <w:right w:val="single" w:sz="4" w:space="0" w:color="auto"/>
                  </w:tcBorders>
                </w:tcPr>
                <w:p w14:paraId="7B73F302" w14:textId="77777777" w:rsidR="00F43FC6" w:rsidRPr="00EC687D" w:rsidRDefault="00F43FC6" w:rsidP="006D15C9">
                  <w:pPr>
                    <w:jc w:val="both"/>
                    <w:rPr>
                      <w:noProof/>
                      <w:lang w:eastAsia="en-GB"/>
                    </w:rPr>
                  </w:pPr>
                </w:p>
              </w:tc>
            </w:tr>
            <w:tr w:rsidR="00F43FC6" w:rsidRPr="00EC687D" w14:paraId="284B079F" w14:textId="77777777" w:rsidTr="006D15C9">
              <w:tc>
                <w:tcPr>
                  <w:tcW w:w="1232" w:type="dxa"/>
                  <w:tcBorders>
                    <w:top w:val="single" w:sz="4" w:space="0" w:color="auto"/>
                    <w:left w:val="single" w:sz="4" w:space="0" w:color="auto"/>
                    <w:bottom w:val="single" w:sz="4" w:space="0" w:color="auto"/>
                    <w:right w:val="single" w:sz="4" w:space="0" w:color="auto"/>
                  </w:tcBorders>
                </w:tcPr>
                <w:p w14:paraId="3DA9C40A" w14:textId="77777777" w:rsidR="00F43FC6" w:rsidRPr="00EC687D" w:rsidRDefault="00F43FC6" w:rsidP="006D15C9">
                  <w:pPr>
                    <w:jc w:val="both"/>
                    <w:rPr>
                      <w:noProof/>
                      <w:lang w:eastAsia="en-GB"/>
                    </w:rPr>
                  </w:pPr>
                  <w:r w:rsidRPr="00EC687D">
                    <w:rPr>
                      <w:noProof/>
                      <w:lang w:eastAsia="en-GB"/>
                    </w:rPr>
                    <w:t>Manchester</w:t>
                  </w:r>
                </w:p>
              </w:tc>
              <w:tc>
                <w:tcPr>
                  <w:tcW w:w="1232" w:type="dxa"/>
                  <w:tcBorders>
                    <w:top w:val="single" w:sz="4" w:space="0" w:color="auto"/>
                    <w:left w:val="single" w:sz="4" w:space="0" w:color="auto"/>
                    <w:bottom w:val="single" w:sz="4" w:space="0" w:color="auto"/>
                    <w:right w:val="single" w:sz="4" w:space="0" w:color="auto"/>
                  </w:tcBorders>
                </w:tcPr>
                <w:p w14:paraId="34D28382" w14:textId="77777777" w:rsidR="00F43FC6" w:rsidRPr="00EC687D" w:rsidRDefault="00F43FC6" w:rsidP="006D15C9">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0B0BDDD5" w14:textId="77777777" w:rsidR="00F43FC6" w:rsidRPr="00EC687D" w:rsidRDefault="00F43FC6" w:rsidP="006D15C9">
                  <w:pPr>
                    <w:jc w:val="both"/>
                    <w:rPr>
                      <w:noProof/>
                      <w:lang w:eastAsia="en-GB"/>
                    </w:rPr>
                  </w:pPr>
                  <w:r w:rsidRPr="00EC687D">
                    <w:rPr>
                      <w:noProof/>
                      <w:lang w:eastAsia="en-GB"/>
                    </w:rPr>
                    <w:t>Stockport</w:t>
                  </w:r>
                </w:p>
              </w:tc>
              <w:tc>
                <w:tcPr>
                  <w:tcW w:w="1232" w:type="dxa"/>
                  <w:tcBorders>
                    <w:top w:val="single" w:sz="4" w:space="0" w:color="auto"/>
                    <w:left w:val="single" w:sz="4" w:space="0" w:color="auto"/>
                    <w:bottom w:val="single" w:sz="4" w:space="0" w:color="auto"/>
                    <w:right w:val="single" w:sz="4" w:space="0" w:color="auto"/>
                  </w:tcBorders>
                </w:tcPr>
                <w:p w14:paraId="6149F26B" w14:textId="77777777" w:rsidR="00F43FC6" w:rsidRPr="00EC687D" w:rsidRDefault="00F43FC6" w:rsidP="006D15C9">
                  <w:pPr>
                    <w:jc w:val="both"/>
                    <w:rPr>
                      <w:noProof/>
                      <w:lang w:eastAsia="en-GB"/>
                    </w:rPr>
                  </w:pPr>
                </w:p>
              </w:tc>
              <w:tc>
                <w:tcPr>
                  <w:tcW w:w="1233" w:type="dxa"/>
                  <w:tcBorders>
                    <w:top w:val="single" w:sz="4" w:space="0" w:color="auto"/>
                    <w:left w:val="single" w:sz="4" w:space="0" w:color="auto"/>
                    <w:bottom w:val="single" w:sz="4" w:space="0" w:color="auto"/>
                    <w:right w:val="single" w:sz="4" w:space="0" w:color="auto"/>
                  </w:tcBorders>
                </w:tcPr>
                <w:p w14:paraId="6CE5DBFE" w14:textId="77777777" w:rsidR="00F43FC6" w:rsidRPr="00EC687D" w:rsidRDefault="00F43FC6" w:rsidP="006D15C9">
                  <w:pPr>
                    <w:jc w:val="both"/>
                    <w:rPr>
                      <w:noProof/>
                      <w:lang w:eastAsia="en-GB"/>
                    </w:rPr>
                  </w:pPr>
                  <w:r w:rsidRPr="00EC687D">
                    <w:rPr>
                      <w:noProof/>
                      <w:lang w:eastAsia="en-GB"/>
                    </w:rPr>
                    <w:t>ALL</w:t>
                  </w:r>
                </w:p>
              </w:tc>
              <w:tc>
                <w:tcPr>
                  <w:tcW w:w="1233" w:type="dxa"/>
                  <w:tcBorders>
                    <w:top w:val="single" w:sz="4" w:space="0" w:color="auto"/>
                    <w:left w:val="single" w:sz="4" w:space="0" w:color="auto"/>
                    <w:bottom w:val="single" w:sz="4" w:space="0" w:color="auto"/>
                    <w:right w:val="single" w:sz="4" w:space="0" w:color="auto"/>
                  </w:tcBorders>
                </w:tcPr>
                <w:p w14:paraId="49359968" w14:textId="77777777" w:rsidR="00F43FC6" w:rsidRPr="00EC687D" w:rsidRDefault="00F43FC6" w:rsidP="006D15C9">
                  <w:pPr>
                    <w:jc w:val="both"/>
                    <w:rPr>
                      <w:noProof/>
                      <w:lang w:eastAsia="en-GB"/>
                    </w:rPr>
                  </w:pPr>
                </w:p>
              </w:tc>
            </w:tr>
            <w:tr w:rsidR="00F43FC6" w:rsidRPr="00EC687D" w14:paraId="52E9C0B2" w14:textId="77777777" w:rsidTr="006D15C9">
              <w:tc>
                <w:tcPr>
                  <w:tcW w:w="1232" w:type="dxa"/>
                  <w:tcBorders>
                    <w:top w:val="single" w:sz="4" w:space="0" w:color="auto"/>
                    <w:left w:val="single" w:sz="4" w:space="0" w:color="auto"/>
                    <w:bottom w:val="single" w:sz="4" w:space="0" w:color="auto"/>
                    <w:right w:val="single" w:sz="4" w:space="0" w:color="auto"/>
                  </w:tcBorders>
                </w:tcPr>
                <w:p w14:paraId="61701442" w14:textId="77777777" w:rsidR="00F43FC6" w:rsidRPr="00EC687D" w:rsidRDefault="00F43FC6" w:rsidP="006D15C9">
                  <w:pPr>
                    <w:jc w:val="both"/>
                    <w:rPr>
                      <w:noProof/>
                      <w:lang w:eastAsia="en-GB"/>
                    </w:rPr>
                  </w:pPr>
                  <w:r w:rsidRPr="00EC687D">
                    <w:rPr>
                      <w:noProof/>
                      <w:lang w:eastAsia="en-GB"/>
                    </w:rPr>
                    <w:t>Oldham</w:t>
                  </w:r>
                </w:p>
              </w:tc>
              <w:tc>
                <w:tcPr>
                  <w:tcW w:w="1232" w:type="dxa"/>
                  <w:tcBorders>
                    <w:top w:val="single" w:sz="4" w:space="0" w:color="auto"/>
                    <w:left w:val="single" w:sz="4" w:space="0" w:color="auto"/>
                    <w:bottom w:val="single" w:sz="4" w:space="0" w:color="auto"/>
                    <w:right w:val="single" w:sz="4" w:space="0" w:color="auto"/>
                  </w:tcBorders>
                </w:tcPr>
                <w:p w14:paraId="23C61C58" w14:textId="77777777" w:rsidR="00F43FC6" w:rsidRPr="00EC687D" w:rsidRDefault="00F43FC6" w:rsidP="006D15C9">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023A12D2" w14:textId="77777777" w:rsidR="00F43FC6" w:rsidRPr="00EC687D" w:rsidRDefault="00F43FC6" w:rsidP="006D15C9">
                  <w:pPr>
                    <w:jc w:val="both"/>
                    <w:rPr>
                      <w:noProof/>
                      <w:lang w:eastAsia="en-GB"/>
                    </w:rPr>
                  </w:pPr>
                  <w:r w:rsidRPr="00EC687D">
                    <w:rPr>
                      <w:noProof/>
                      <w:lang w:eastAsia="en-GB"/>
                    </w:rPr>
                    <w:t>Tameside</w:t>
                  </w:r>
                </w:p>
              </w:tc>
              <w:tc>
                <w:tcPr>
                  <w:tcW w:w="1232" w:type="dxa"/>
                  <w:tcBorders>
                    <w:top w:val="single" w:sz="4" w:space="0" w:color="auto"/>
                    <w:left w:val="single" w:sz="4" w:space="0" w:color="auto"/>
                    <w:bottom w:val="single" w:sz="4" w:space="0" w:color="auto"/>
                    <w:right w:val="single" w:sz="4" w:space="0" w:color="auto"/>
                  </w:tcBorders>
                </w:tcPr>
                <w:p w14:paraId="08F0B445" w14:textId="77777777" w:rsidR="00F43FC6" w:rsidRPr="00EC687D" w:rsidRDefault="00F43FC6" w:rsidP="006D15C9">
                  <w:pPr>
                    <w:jc w:val="both"/>
                    <w:rPr>
                      <w:noProof/>
                      <w:lang w:eastAsia="en-GB"/>
                    </w:rPr>
                  </w:pPr>
                </w:p>
              </w:tc>
              <w:tc>
                <w:tcPr>
                  <w:tcW w:w="1233" w:type="dxa"/>
                  <w:tcBorders>
                    <w:top w:val="single" w:sz="4" w:space="0" w:color="auto"/>
                    <w:left w:val="single" w:sz="4" w:space="0" w:color="auto"/>
                  </w:tcBorders>
                </w:tcPr>
                <w:p w14:paraId="15407477" w14:textId="77777777" w:rsidR="00F43FC6" w:rsidRPr="00EC687D" w:rsidRDefault="00F43FC6" w:rsidP="006D15C9">
                  <w:pPr>
                    <w:jc w:val="both"/>
                    <w:rPr>
                      <w:noProof/>
                      <w:lang w:eastAsia="en-GB"/>
                    </w:rPr>
                  </w:pPr>
                </w:p>
              </w:tc>
              <w:tc>
                <w:tcPr>
                  <w:tcW w:w="1233" w:type="dxa"/>
                  <w:tcBorders>
                    <w:top w:val="single" w:sz="4" w:space="0" w:color="auto"/>
                  </w:tcBorders>
                </w:tcPr>
                <w:p w14:paraId="64C0C8F1" w14:textId="77777777" w:rsidR="00F43FC6" w:rsidRPr="00EC687D" w:rsidRDefault="00F43FC6" w:rsidP="006D15C9">
                  <w:pPr>
                    <w:jc w:val="both"/>
                    <w:rPr>
                      <w:noProof/>
                      <w:lang w:eastAsia="en-GB"/>
                    </w:rPr>
                  </w:pPr>
                </w:p>
              </w:tc>
            </w:tr>
          </w:tbl>
          <w:p w14:paraId="6C92477A" w14:textId="77777777" w:rsidR="00F43FC6" w:rsidRPr="00EC687D" w:rsidRDefault="00F43FC6" w:rsidP="006D15C9">
            <w:pPr>
              <w:jc w:val="both"/>
              <w:rPr>
                <w:rFonts w:eastAsiaTheme="minorEastAsia" w:cstheme="minorHAnsi"/>
                <w:noProof/>
                <w:lang w:eastAsia="en-GB"/>
              </w:rPr>
            </w:pPr>
          </w:p>
        </w:tc>
      </w:tr>
      <w:tr w:rsidR="00F43FC6" w:rsidRPr="00EC687D" w14:paraId="6763CFE4" w14:textId="77777777" w:rsidTr="006D15C9">
        <w:tc>
          <w:tcPr>
            <w:tcW w:w="3073" w:type="dxa"/>
          </w:tcPr>
          <w:p w14:paraId="4B8D85D0" w14:textId="77777777" w:rsidR="00F43FC6" w:rsidRPr="00EC687D" w:rsidRDefault="00F43FC6" w:rsidP="006D15C9">
            <w:pPr>
              <w:jc w:val="both"/>
              <w:rPr>
                <w:rFonts w:eastAsiaTheme="minorEastAsia" w:cstheme="minorHAnsi"/>
                <w:b/>
                <w:noProof/>
                <w:lang w:eastAsia="en-GB"/>
              </w:rPr>
            </w:pPr>
            <w:r w:rsidRPr="00EC687D">
              <w:rPr>
                <w:rFonts w:eastAsiaTheme="minorEastAsia" w:cstheme="minorHAnsi"/>
                <w:b/>
                <w:noProof/>
                <w:lang w:eastAsia="en-GB"/>
              </w:rPr>
              <w:t>Do you currently serve on any other boards in Greater Manchester? If yes please tell us</w:t>
            </w:r>
          </w:p>
          <w:p w14:paraId="0F5356A1" w14:textId="77777777" w:rsidR="00F43FC6" w:rsidRPr="00EC687D" w:rsidRDefault="00F43FC6" w:rsidP="006D15C9">
            <w:pPr>
              <w:jc w:val="both"/>
              <w:rPr>
                <w:rFonts w:eastAsiaTheme="minorEastAsia" w:cstheme="minorHAnsi"/>
                <w:b/>
                <w:noProof/>
                <w:lang w:eastAsia="en-GB"/>
              </w:rPr>
            </w:pPr>
          </w:p>
        </w:tc>
        <w:tc>
          <w:tcPr>
            <w:tcW w:w="5943" w:type="dxa"/>
          </w:tcPr>
          <w:p w14:paraId="0B2F1EB5" w14:textId="77777777" w:rsidR="00F43FC6" w:rsidRPr="00EC687D" w:rsidRDefault="00F43FC6" w:rsidP="006D15C9">
            <w:pPr>
              <w:jc w:val="both"/>
              <w:rPr>
                <w:rFonts w:eastAsiaTheme="minorEastAsia" w:cstheme="minorHAnsi"/>
                <w:noProof/>
                <w:lang w:eastAsia="en-GB"/>
              </w:rPr>
            </w:pPr>
          </w:p>
          <w:p w14:paraId="29B9AC6B" w14:textId="77777777" w:rsidR="00F43FC6" w:rsidRPr="00EC687D" w:rsidRDefault="00F43FC6" w:rsidP="006D15C9">
            <w:pPr>
              <w:jc w:val="both"/>
              <w:rPr>
                <w:rFonts w:eastAsiaTheme="minorEastAsia" w:cstheme="minorHAnsi"/>
                <w:noProof/>
                <w:lang w:eastAsia="en-GB"/>
              </w:rPr>
            </w:pPr>
          </w:p>
          <w:p w14:paraId="53185438" w14:textId="77777777" w:rsidR="00F43FC6" w:rsidRPr="00EC687D" w:rsidRDefault="00F43FC6" w:rsidP="006D15C9">
            <w:pPr>
              <w:jc w:val="both"/>
              <w:rPr>
                <w:rFonts w:eastAsiaTheme="minorEastAsia" w:cstheme="minorHAnsi"/>
                <w:noProof/>
                <w:lang w:eastAsia="en-GB"/>
              </w:rPr>
            </w:pPr>
          </w:p>
        </w:tc>
      </w:tr>
      <w:tr w:rsidR="00F43FC6" w:rsidRPr="00EC687D" w14:paraId="035D1266" w14:textId="77777777" w:rsidTr="006D15C9">
        <w:tc>
          <w:tcPr>
            <w:tcW w:w="3073" w:type="dxa"/>
          </w:tcPr>
          <w:p w14:paraId="7B2B5F13" w14:textId="77777777" w:rsidR="00F43FC6" w:rsidRDefault="00F43FC6" w:rsidP="006D15C9">
            <w:pPr>
              <w:jc w:val="both"/>
              <w:rPr>
                <w:rFonts w:eastAsiaTheme="minorEastAsia" w:cstheme="minorHAnsi"/>
                <w:b/>
                <w:noProof/>
                <w:lang w:eastAsia="en-GB"/>
              </w:rPr>
            </w:pPr>
            <w:r>
              <w:rPr>
                <w:rFonts w:eastAsiaTheme="minorEastAsia" w:cstheme="minorHAnsi"/>
                <w:b/>
                <w:noProof/>
                <w:lang w:eastAsia="en-GB"/>
              </w:rPr>
              <w:t xml:space="preserve">Do you have expertiese in or are able to represent any diverse or under-represented communities through your work? </w:t>
            </w:r>
          </w:p>
          <w:p w14:paraId="49EB68C4" w14:textId="77777777" w:rsidR="00F43FC6" w:rsidRDefault="00F43FC6" w:rsidP="006D15C9">
            <w:pPr>
              <w:jc w:val="both"/>
              <w:rPr>
                <w:rFonts w:eastAsiaTheme="minorEastAsia" w:cstheme="minorHAnsi"/>
                <w:b/>
                <w:noProof/>
                <w:lang w:eastAsia="en-GB"/>
              </w:rPr>
            </w:pPr>
          </w:p>
          <w:p w14:paraId="671F139F" w14:textId="77777777" w:rsidR="00F43FC6" w:rsidRPr="00EC687D" w:rsidRDefault="00F43FC6" w:rsidP="006D15C9">
            <w:pPr>
              <w:jc w:val="both"/>
              <w:rPr>
                <w:rFonts w:eastAsiaTheme="minorEastAsia" w:cstheme="minorHAnsi"/>
                <w:b/>
                <w:noProof/>
                <w:lang w:eastAsia="en-GB"/>
              </w:rPr>
            </w:pPr>
          </w:p>
        </w:tc>
        <w:tc>
          <w:tcPr>
            <w:tcW w:w="5943" w:type="dxa"/>
          </w:tcPr>
          <w:p w14:paraId="2E40B499" w14:textId="77777777" w:rsidR="00F43FC6" w:rsidRPr="00EC687D" w:rsidRDefault="00F43FC6" w:rsidP="006D15C9">
            <w:pPr>
              <w:jc w:val="both"/>
              <w:rPr>
                <w:rFonts w:eastAsiaTheme="minorEastAsia" w:cstheme="minorHAnsi"/>
                <w:noProof/>
                <w:lang w:eastAsia="en-GB"/>
              </w:rPr>
            </w:pPr>
          </w:p>
        </w:tc>
      </w:tr>
    </w:tbl>
    <w:p w14:paraId="7281B58E" w14:textId="77777777" w:rsidR="002F40ED" w:rsidRPr="002313D9" w:rsidRDefault="002F40ED" w:rsidP="002313D9">
      <w:pPr>
        <w:jc w:val="both"/>
        <w:rPr>
          <w:rFonts w:cstheme="minorHAnsi"/>
        </w:rPr>
      </w:pPr>
    </w:p>
    <w:p w14:paraId="751EEF9C" w14:textId="361742FC" w:rsidR="002F40ED" w:rsidRPr="002313D9" w:rsidRDefault="002F40ED" w:rsidP="002313D9">
      <w:pPr>
        <w:pStyle w:val="ListParagraph"/>
        <w:numPr>
          <w:ilvl w:val="0"/>
          <w:numId w:val="1"/>
        </w:numPr>
        <w:jc w:val="both"/>
        <w:rPr>
          <w:b/>
          <w:bCs/>
        </w:rPr>
      </w:pPr>
      <w:r w:rsidRPr="002313D9">
        <w:rPr>
          <w:b/>
          <w:bCs/>
        </w:rPr>
        <w:t xml:space="preserve">Please describe the relevant skills, </w:t>
      </w:r>
      <w:proofErr w:type="gramStart"/>
      <w:r w:rsidRPr="002313D9">
        <w:rPr>
          <w:b/>
          <w:bCs/>
        </w:rPr>
        <w:t>knowledge</w:t>
      </w:r>
      <w:proofErr w:type="gramEnd"/>
      <w:r w:rsidRPr="002313D9">
        <w:rPr>
          <w:b/>
          <w:bCs/>
        </w:rPr>
        <w:t xml:space="preserve"> and experience that you hold, which would make you a valuable member of the </w:t>
      </w:r>
      <w:r w:rsidR="002313D9" w:rsidRPr="002313D9">
        <w:rPr>
          <w:b/>
          <w:bCs/>
        </w:rPr>
        <w:t xml:space="preserve">GM Cancer Workforce &amp; Education </w:t>
      </w:r>
      <w:r w:rsidR="002313D9" w:rsidRPr="002313D9">
        <w:rPr>
          <w:rFonts w:cstheme="minorHAnsi"/>
          <w:b/>
          <w:bCs/>
        </w:rPr>
        <w:t>Programme Board</w:t>
      </w:r>
      <w:r w:rsidR="002313D9" w:rsidRPr="002313D9">
        <w:rPr>
          <w:rFonts w:cstheme="minorHAnsi"/>
        </w:rPr>
        <w:t xml:space="preserve">. </w:t>
      </w:r>
      <w:r w:rsidRPr="002313D9">
        <w:rPr>
          <w:b/>
          <w:bCs/>
        </w:rPr>
        <w:t>(200 words max).</w:t>
      </w:r>
    </w:p>
    <w:tbl>
      <w:tblPr>
        <w:tblStyle w:val="TableGrid"/>
        <w:tblW w:w="0" w:type="auto"/>
        <w:tblLook w:val="04A0" w:firstRow="1" w:lastRow="0" w:firstColumn="1" w:lastColumn="0" w:noHBand="0" w:noVBand="1"/>
      </w:tblPr>
      <w:tblGrid>
        <w:gridCol w:w="9016"/>
      </w:tblGrid>
      <w:tr w:rsidR="002F40ED" w:rsidRPr="002313D9" w14:paraId="2F443D2E" w14:textId="77777777" w:rsidTr="004B0E00">
        <w:tc>
          <w:tcPr>
            <w:tcW w:w="10450" w:type="dxa"/>
          </w:tcPr>
          <w:p w14:paraId="3EDB2A95" w14:textId="77777777" w:rsidR="002F40ED" w:rsidRPr="002313D9" w:rsidRDefault="002F40ED" w:rsidP="002313D9">
            <w:pPr>
              <w:jc w:val="both"/>
              <w:rPr>
                <w:noProof/>
                <w:lang w:eastAsia="en-GB"/>
              </w:rPr>
            </w:pPr>
          </w:p>
          <w:p w14:paraId="78FD7A28" w14:textId="77777777" w:rsidR="002F40ED" w:rsidRPr="002313D9" w:rsidRDefault="002F40ED" w:rsidP="002313D9">
            <w:pPr>
              <w:jc w:val="both"/>
              <w:rPr>
                <w:noProof/>
                <w:lang w:eastAsia="en-GB"/>
              </w:rPr>
            </w:pPr>
          </w:p>
        </w:tc>
      </w:tr>
    </w:tbl>
    <w:p w14:paraId="67EBCFDF" w14:textId="77777777" w:rsidR="002F40ED" w:rsidRPr="002313D9" w:rsidRDefault="002F40ED" w:rsidP="002313D9">
      <w:pPr>
        <w:jc w:val="both"/>
        <w:rPr>
          <w:noProof/>
          <w:lang w:eastAsia="en-GB"/>
        </w:rPr>
      </w:pPr>
    </w:p>
    <w:p w14:paraId="5C9286C3" w14:textId="42359B6D" w:rsidR="002F40ED" w:rsidRPr="002313D9" w:rsidRDefault="002F40ED" w:rsidP="002313D9">
      <w:pPr>
        <w:pStyle w:val="ListParagraph"/>
        <w:numPr>
          <w:ilvl w:val="0"/>
          <w:numId w:val="1"/>
        </w:numPr>
        <w:jc w:val="both"/>
        <w:rPr>
          <w:b/>
          <w:bCs/>
        </w:rPr>
      </w:pPr>
      <w:r w:rsidRPr="002313D9">
        <w:rPr>
          <w:b/>
          <w:bCs/>
        </w:rPr>
        <w:t xml:space="preserve">Please describe your current networks locally, across Greater Manchester and/or nationally that might help you to fulfil your role as a VCSE sector member of the </w:t>
      </w:r>
      <w:r w:rsidR="002313D9" w:rsidRPr="002313D9">
        <w:rPr>
          <w:b/>
          <w:bCs/>
        </w:rPr>
        <w:t xml:space="preserve">GM Cancer Workforce &amp; Education </w:t>
      </w:r>
      <w:r w:rsidR="002313D9" w:rsidRPr="002313D9">
        <w:rPr>
          <w:rFonts w:cstheme="minorHAnsi"/>
          <w:b/>
          <w:bCs/>
        </w:rPr>
        <w:t xml:space="preserve">Programme Board. </w:t>
      </w:r>
      <w:r w:rsidRPr="002313D9">
        <w:rPr>
          <w:b/>
          <w:bCs/>
        </w:rPr>
        <w:t xml:space="preserve">(200 words max). </w:t>
      </w:r>
    </w:p>
    <w:tbl>
      <w:tblPr>
        <w:tblStyle w:val="TableGrid"/>
        <w:tblW w:w="0" w:type="auto"/>
        <w:tblLook w:val="04A0" w:firstRow="1" w:lastRow="0" w:firstColumn="1" w:lastColumn="0" w:noHBand="0" w:noVBand="1"/>
      </w:tblPr>
      <w:tblGrid>
        <w:gridCol w:w="9016"/>
      </w:tblGrid>
      <w:tr w:rsidR="002F40ED" w:rsidRPr="002313D9" w14:paraId="23AC3B36" w14:textId="77777777" w:rsidTr="004B0E00">
        <w:tc>
          <w:tcPr>
            <w:tcW w:w="10450" w:type="dxa"/>
          </w:tcPr>
          <w:p w14:paraId="7C48BE21" w14:textId="77777777" w:rsidR="002F40ED" w:rsidRPr="002313D9" w:rsidRDefault="002F40ED" w:rsidP="002313D9">
            <w:pPr>
              <w:jc w:val="both"/>
              <w:rPr>
                <w:noProof/>
                <w:lang w:eastAsia="en-GB"/>
              </w:rPr>
            </w:pPr>
          </w:p>
          <w:p w14:paraId="0DB2E949" w14:textId="77777777" w:rsidR="002F40ED" w:rsidRPr="002313D9" w:rsidRDefault="002F40ED" w:rsidP="002313D9">
            <w:pPr>
              <w:jc w:val="both"/>
              <w:rPr>
                <w:noProof/>
                <w:lang w:eastAsia="en-GB"/>
              </w:rPr>
            </w:pPr>
          </w:p>
        </w:tc>
      </w:tr>
    </w:tbl>
    <w:p w14:paraId="2168481B" w14:textId="77777777" w:rsidR="002F40ED" w:rsidRPr="002313D9" w:rsidRDefault="002F40ED" w:rsidP="002313D9">
      <w:pPr>
        <w:jc w:val="both"/>
        <w:rPr>
          <w:b/>
          <w:bCs/>
        </w:rPr>
      </w:pPr>
    </w:p>
    <w:p w14:paraId="38A30435" w14:textId="77777777" w:rsidR="002F40ED" w:rsidRPr="002313D9" w:rsidRDefault="002F40ED" w:rsidP="002313D9">
      <w:pPr>
        <w:pStyle w:val="ListParagraph"/>
        <w:numPr>
          <w:ilvl w:val="0"/>
          <w:numId w:val="1"/>
        </w:numPr>
        <w:jc w:val="both"/>
        <w:rPr>
          <w:b/>
          <w:bCs/>
        </w:rPr>
      </w:pPr>
      <w:r w:rsidRPr="002313D9">
        <w:rPr>
          <w:b/>
          <w:bCs/>
        </w:rPr>
        <w:t>Please provide any additional information that explains how you meet the criteria above or support your expression of interest (200 words max).</w:t>
      </w:r>
    </w:p>
    <w:tbl>
      <w:tblPr>
        <w:tblStyle w:val="TableGrid"/>
        <w:tblW w:w="0" w:type="auto"/>
        <w:tblLook w:val="04A0" w:firstRow="1" w:lastRow="0" w:firstColumn="1" w:lastColumn="0" w:noHBand="0" w:noVBand="1"/>
      </w:tblPr>
      <w:tblGrid>
        <w:gridCol w:w="9016"/>
      </w:tblGrid>
      <w:tr w:rsidR="002F40ED" w:rsidRPr="002313D9" w14:paraId="3C48B64B" w14:textId="77777777" w:rsidTr="004B0E00">
        <w:tc>
          <w:tcPr>
            <w:tcW w:w="10450" w:type="dxa"/>
          </w:tcPr>
          <w:p w14:paraId="60E53B45" w14:textId="77777777" w:rsidR="002F40ED" w:rsidRPr="002313D9" w:rsidRDefault="002F40ED" w:rsidP="002313D9">
            <w:pPr>
              <w:jc w:val="both"/>
              <w:rPr>
                <w:noProof/>
                <w:lang w:eastAsia="en-GB"/>
              </w:rPr>
            </w:pPr>
          </w:p>
          <w:p w14:paraId="551FB3FC" w14:textId="77777777" w:rsidR="002F40ED" w:rsidRPr="002313D9" w:rsidRDefault="002F40ED" w:rsidP="002313D9">
            <w:pPr>
              <w:jc w:val="both"/>
              <w:rPr>
                <w:noProof/>
                <w:lang w:eastAsia="en-GB"/>
              </w:rPr>
            </w:pPr>
          </w:p>
        </w:tc>
      </w:tr>
    </w:tbl>
    <w:p w14:paraId="4C863CBA" w14:textId="77777777" w:rsidR="002F40ED" w:rsidRPr="002313D9" w:rsidRDefault="002F40ED" w:rsidP="002313D9">
      <w:pPr>
        <w:jc w:val="both"/>
        <w:rPr>
          <w:b/>
          <w:bCs/>
        </w:rPr>
      </w:pPr>
    </w:p>
    <w:p w14:paraId="13346A6C" w14:textId="77777777" w:rsidR="00ED05EA" w:rsidRDefault="00ED05EA" w:rsidP="002F40ED">
      <w:pPr>
        <w:pStyle w:val="Heading1"/>
      </w:pPr>
    </w:p>
    <w:sectPr w:rsidR="00ED05EA">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34461" w14:textId="77777777" w:rsidR="002F40ED" w:rsidRDefault="002F40ED" w:rsidP="002F40ED">
      <w:pPr>
        <w:spacing w:after="0" w:line="240" w:lineRule="auto"/>
      </w:pPr>
      <w:r>
        <w:separator/>
      </w:r>
    </w:p>
  </w:endnote>
  <w:endnote w:type="continuationSeparator" w:id="0">
    <w:p w14:paraId="7641812A" w14:textId="77777777" w:rsidR="002F40ED" w:rsidRDefault="002F40ED" w:rsidP="002F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5249" w14:textId="77777777" w:rsidR="002F40ED" w:rsidRDefault="002F40ED" w:rsidP="002F40ED">
      <w:pPr>
        <w:spacing w:after="0" w:line="240" w:lineRule="auto"/>
      </w:pPr>
      <w:r>
        <w:separator/>
      </w:r>
    </w:p>
  </w:footnote>
  <w:footnote w:type="continuationSeparator" w:id="0">
    <w:p w14:paraId="7B03DDB5" w14:textId="77777777" w:rsidR="002F40ED" w:rsidRDefault="002F40ED" w:rsidP="002F4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A273" w14:textId="1F70A064" w:rsidR="002F40ED" w:rsidRDefault="002F40ED" w:rsidP="002F40ED">
    <w:pPr>
      <w:pStyle w:val="Header"/>
      <w:jc w:val="center"/>
    </w:pPr>
    <w:r w:rsidRPr="00EB735F">
      <w:rPr>
        <w:noProof/>
        <w:lang w:eastAsia="en-GB"/>
      </w:rPr>
      <w:drawing>
        <wp:inline distT="0" distB="0" distL="0" distR="0" wp14:anchorId="3EC5F245" wp14:editId="4AEC2804">
          <wp:extent cx="4240800" cy="1036800"/>
          <wp:effectExtent l="0" t="0" r="7620" b="0"/>
          <wp:docPr id="1" name="Picture 1" descr="C:\Users\karen.conway\AppData\Local\Temp\Temp1_Leadership Group Name Change - Comms Pack.zip\GM VCSE Leadership Grou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conway\AppData\Local\Temp\Temp1_Leadership Group Name Change - Comms Pack.zip\GM VCSE Leadership Group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40800" cy="1036800"/>
                  </a:xfrm>
                  <a:prstGeom prst="rect">
                    <a:avLst/>
                  </a:prstGeom>
                  <a:noFill/>
                  <a:ln>
                    <a:noFill/>
                  </a:ln>
                </pic:spPr>
              </pic:pic>
            </a:graphicData>
          </a:graphic>
        </wp:inline>
      </w:drawing>
    </w:r>
  </w:p>
  <w:p w14:paraId="069FFF52" w14:textId="77777777" w:rsidR="002F40ED" w:rsidRDefault="002F4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437D"/>
    <w:multiLevelType w:val="hybridMultilevel"/>
    <w:tmpl w:val="A3823A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295CFC"/>
    <w:multiLevelType w:val="hybridMultilevel"/>
    <w:tmpl w:val="D116D0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771FDB"/>
    <w:multiLevelType w:val="hybridMultilevel"/>
    <w:tmpl w:val="DD188E7E"/>
    <w:lvl w:ilvl="0" w:tplc="8BC8E8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551D9F"/>
    <w:multiLevelType w:val="hybridMultilevel"/>
    <w:tmpl w:val="4C6A0F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6B375D"/>
    <w:multiLevelType w:val="hybridMultilevel"/>
    <w:tmpl w:val="5C440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84A12"/>
    <w:multiLevelType w:val="hybridMultilevel"/>
    <w:tmpl w:val="A972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8B2A05"/>
    <w:multiLevelType w:val="hybridMultilevel"/>
    <w:tmpl w:val="82A80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5713511">
    <w:abstractNumId w:val="2"/>
  </w:num>
  <w:num w:numId="2" w16cid:durableId="336269767">
    <w:abstractNumId w:val="5"/>
  </w:num>
  <w:num w:numId="3" w16cid:durableId="56628860">
    <w:abstractNumId w:val="6"/>
  </w:num>
  <w:num w:numId="4" w16cid:durableId="1371221682">
    <w:abstractNumId w:val="1"/>
  </w:num>
  <w:num w:numId="5" w16cid:durableId="1250624949">
    <w:abstractNumId w:val="0"/>
  </w:num>
  <w:num w:numId="6" w16cid:durableId="1880583406">
    <w:abstractNumId w:val="3"/>
  </w:num>
  <w:num w:numId="7" w16cid:durableId="2040813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D"/>
    <w:rsid w:val="000A391B"/>
    <w:rsid w:val="000F1BBA"/>
    <w:rsid w:val="0015325B"/>
    <w:rsid w:val="001E5414"/>
    <w:rsid w:val="002313D9"/>
    <w:rsid w:val="002F40ED"/>
    <w:rsid w:val="004D5607"/>
    <w:rsid w:val="006623EA"/>
    <w:rsid w:val="006B38DD"/>
    <w:rsid w:val="0088184A"/>
    <w:rsid w:val="00967D06"/>
    <w:rsid w:val="00C3261D"/>
    <w:rsid w:val="00D03CD1"/>
    <w:rsid w:val="00EA6CEC"/>
    <w:rsid w:val="00ED05EA"/>
    <w:rsid w:val="00F43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9890"/>
  <w15:chartTrackingRefBased/>
  <w15:docId w15:val="{E6DDD5AA-99E8-4413-A3AC-2A85EDF6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0ED"/>
  </w:style>
  <w:style w:type="paragraph" w:styleId="Heading1">
    <w:name w:val="heading 1"/>
    <w:basedOn w:val="Normal"/>
    <w:next w:val="Normal"/>
    <w:link w:val="Heading1Char"/>
    <w:uiPriority w:val="9"/>
    <w:qFormat/>
    <w:rsid w:val="002F40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0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0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0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0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0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0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0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0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0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0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0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0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0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0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0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0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0ED"/>
    <w:rPr>
      <w:rFonts w:eastAsiaTheme="majorEastAsia" w:cstheme="majorBidi"/>
      <w:color w:val="272727" w:themeColor="text1" w:themeTint="D8"/>
    </w:rPr>
  </w:style>
  <w:style w:type="paragraph" w:styleId="Title">
    <w:name w:val="Title"/>
    <w:basedOn w:val="Normal"/>
    <w:next w:val="Normal"/>
    <w:link w:val="TitleChar"/>
    <w:uiPriority w:val="10"/>
    <w:qFormat/>
    <w:rsid w:val="002F4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0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0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0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0ED"/>
    <w:pPr>
      <w:spacing w:before="160"/>
      <w:jc w:val="center"/>
    </w:pPr>
    <w:rPr>
      <w:i/>
      <w:iCs/>
      <w:color w:val="404040" w:themeColor="text1" w:themeTint="BF"/>
    </w:rPr>
  </w:style>
  <w:style w:type="character" w:customStyle="1" w:styleId="QuoteChar">
    <w:name w:val="Quote Char"/>
    <w:basedOn w:val="DefaultParagraphFont"/>
    <w:link w:val="Quote"/>
    <w:uiPriority w:val="29"/>
    <w:rsid w:val="002F40ED"/>
    <w:rPr>
      <w:i/>
      <w:iCs/>
      <w:color w:val="404040" w:themeColor="text1" w:themeTint="BF"/>
    </w:rPr>
  </w:style>
  <w:style w:type="paragraph" w:styleId="ListParagraph">
    <w:name w:val="List Paragraph"/>
    <w:basedOn w:val="Normal"/>
    <w:uiPriority w:val="34"/>
    <w:qFormat/>
    <w:rsid w:val="002F40ED"/>
    <w:pPr>
      <w:ind w:left="720"/>
      <w:contextualSpacing/>
    </w:pPr>
  </w:style>
  <w:style w:type="character" w:styleId="IntenseEmphasis">
    <w:name w:val="Intense Emphasis"/>
    <w:basedOn w:val="DefaultParagraphFont"/>
    <w:uiPriority w:val="21"/>
    <w:qFormat/>
    <w:rsid w:val="002F40ED"/>
    <w:rPr>
      <w:i/>
      <w:iCs/>
      <w:color w:val="0F4761" w:themeColor="accent1" w:themeShade="BF"/>
    </w:rPr>
  </w:style>
  <w:style w:type="paragraph" w:styleId="IntenseQuote">
    <w:name w:val="Intense Quote"/>
    <w:basedOn w:val="Normal"/>
    <w:next w:val="Normal"/>
    <w:link w:val="IntenseQuoteChar"/>
    <w:uiPriority w:val="30"/>
    <w:qFormat/>
    <w:rsid w:val="002F40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0ED"/>
    <w:rPr>
      <w:i/>
      <w:iCs/>
      <w:color w:val="0F4761" w:themeColor="accent1" w:themeShade="BF"/>
    </w:rPr>
  </w:style>
  <w:style w:type="character" w:styleId="IntenseReference">
    <w:name w:val="Intense Reference"/>
    <w:basedOn w:val="DefaultParagraphFont"/>
    <w:uiPriority w:val="32"/>
    <w:qFormat/>
    <w:rsid w:val="002F40ED"/>
    <w:rPr>
      <w:b/>
      <w:bCs/>
      <w:smallCaps/>
      <w:color w:val="0F4761" w:themeColor="accent1" w:themeShade="BF"/>
      <w:spacing w:val="5"/>
    </w:rPr>
  </w:style>
  <w:style w:type="paragraph" w:styleId="Header">
    <w:name w:val="header"/>
    <w:basedOn w:val="Normal"/>
    <w:link w:val="HeaderChar"/>
    <w:uiPriority w:val="99"/>
    <w:unhideWhenUsed/>
    <w:rsid w:val="002F4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0ED"/>
  </w:style>
  <w:style w:type="paragraph" w:styleId="Footer">
    <w:name w:val="footer"/>
    <w:basedOn w:val="Normal"/>
    <w:link w:val="FooterChar"/>
    <w:uiPriority w:val="99"/>
    <w:unhideWhenUsed/>
    <w:rsid w:val="002F4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0ED"/>
  </w:style>
  <w:style w:type="table" w:styleId="TableGrid">
    <w:name w:val="Table Grid"/>
    <w:basedOn w:val="TableNormal"/>
    <w:uiPriority w:val="59"/>
    <w:rsid w:val="002F4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40ED"/>
    <w:rPr>
      <w:color w:val="467886" w:themeColor="hyperlink"/>
      <w:u w:val="single"/>
    </w:rPr>
  </w:style>
  <w:style w:type="paragraph" w:customStyle="1" w:styleId="Default">
    <w:name w:val="Default"/>
    <w:rsid w:val="0015325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4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ssandra.banks@vsnw.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cooper@vsnw.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ssandra.banks@vsnw.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cb85958c-fbc6-425a-959c-ba49947e0f7e" xsi:nil="true"/>
    <lcf76f155ced4ddcb4097134ff3c332f xmlns="cb85958c-fbc6-425a-959c-ba49947e0f7e">
      <Terms xmlns="http://schemas.microsoft.com/office/infopath/2007/PartnerControls"/>
    </lcf76f155ced4ddcb4097134ff3c332f>
    <TaxCatchAll xmlns="a1a58af3-2912-4b2c-9f2f-264f6935ce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CAADCB626BB4B9068FA16212766CD" ma:contentTypeVersion="19" ma:contentTypeDescription="Create a new document." ma:contentTypeScope="" ma:versionID="1e576d0efadb0f7b4bded364e4e11cf1">
  <xsd:schema xmlns:xsd="http://www.w3.org/2001/XMLSchema" xmlns:xs="http://www.w3.org/2001/XMLSchema" xmlns:p="http://schemas.microsoft.com/office/2006/metadata/properties" xmlns:ns2="cb85958c-fbc6-425a-959c-ba49947e0f7e" xmlns:ns3="a1a58af3-2912-4b2c-9f2f-264f6935cef7" targetNamespace="http://schemas.microsoft.com/office/2006/metadata/properties" ma:root="true" ma:fieldsID="5c4271d030bdf6252eea6ec7f903dad5" ns2:_="" ns3:_="">
    <xsd:import namespace="cb85958c-fbc6-425a-959c-ba49947e0f7e"/>
    <xsd:import namespace="a1a58af3-2912-4b2c-9f2f-264f6935ce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Imag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958c-fbc6-425a-959c-ba49947e0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7a4ed6a-f335-4bf4-908a-1679b3f76e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58af3-2912-4b2c-9f2f-264f6935ce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dc9ef67-0b4f-46d4-9e7f-59b94a3a9c00}" ma:internalName="TaxCatchAll" ma:showField="CatchAllData" ma:web="a1a58af3-2912-4b2c-9f2f-264f6935c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65BB4-8C30-4B4F-BF06-64E73691C52E}">
  <ds:schemaRefs>
    <ds:schemaRef ds:uri="http://schemas.microsoft.com/office/2006/metadata/properties"/>
    <ds:schemaRef ds:uri="http://schemas.microsoft.com/office/infopath/2007/PartnerControls"/>
    <ds:schemaRef ds:uri="cb85958c-fbc6-425a-959c-ba49947e0f7e"/>
    <ds:schemaRef ds:uri="a1a58af3-2912-4b2c-9f2f-264f6935cef7"/>
  </ds:schemaRefs>
</ds:datastoreItem>
</file>

<file path=customXml/itemProps2.xml><?xml version="1.0" encoding="utf-8"?>
<ds:datastoreItem xmlns:ds="http://schemas.openxmlformats.org/officeDocument/2006/customXml" ds:itemID="{36E7477F-A089-46FF-A39E-C3439331CB5A}">
  <ds:schemaRefs>
    <ds:schemaRef ds:uri="http://schemas.microsoft.com/sharepoint/v3/contenttype/forms"/>
  </ds:schemaRefs>
</ds:datastoreItem>
</file>

<file path=customXml/itemProps3.xml><?xml version="1.0" encoding="utf-8"?>
<ds:datastoreItem xmlns:ds="http://schemas.openxmlformats.org/officeDocument/2006/customXml" ds:itemID="{3D366A02-865A-4267-9406-A240FFBCC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958c-fbc6-425a-959c-ba49947e0f7e"/>
    <ds:schemaRef ds:uri="a1a58af3-2912-4b2c-9f2f-264f6935c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Kassandra Banks</dc:creator>
  <cp:keywords/>
  <dc:description/>
  <cp:lastModifiedBy>Kassandra Banks</cp:lastModifiedBy>
  <cp:revision>9</cp:revision>
  <dcterms:created xsi:type="dcterms:W3CDTF">2024-03-13T12:26:00Z</dcterms:created>
  <dcterms:modified xsi:type="dcterms:W3CDTF">2024-04-12T10:01:00Z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0x010100B96CAADCB626BB4B9068FA16212766CD</vt:lpwstr>
  </property>
  <property fmtid="{D5CDD505-2E9C-101B-9397-08002B2CF9AE}" pid="3" name="MediaServiceImageTags">
    <vt:lpwstr/>
  </property>
</Properties>
</file>